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32CA6" w14:textId="0FAD5056" w:rsidR="00690183" w:rsidRPr="00690183" w:rsidRDefault="00690183" w:rsidP="00690183">
      <w:pPr>
        <w:widowControl/>
        <w:autoSpaceDE/>
        <w:autoSpaceDN/>
        <w:adjustRightInd/>
        <w:jc w:val="center"/>
        <w:rPr>
          <w:rFonts w:asciiTheme="minorHAnsi" w:eastAsia="Times New Roman" w:hAnsiTheme="minorHAnsi" w:cstheme="minorHAnsi"/>
          <w:b/>
          <w:sz w:val="28"/>
          <w:szCs w:val="20"/>
          <w:u w:val="single"/>
          <w:lang w:val="es-ES" w:eastAsia="es-ES"/>
        </w:rPr>
      </w:pPr>
      <w:r w:rsidRPr="00690183">
        <w:rPr>
          <w:rFonts w:asciiTheme="minorHAnsi" w:eastAsia="Times New Roman" w:hAnsiTheme="minorHAnsi" w:cstheme="minorHAnsi"/>
          <w:b/>
          <w:sz w:val="28"/>
          <w:szCs w:val="20"/>
          <w:u w:val="single"/>
          <w:lang w:val="es-ES" w:eastAsia="es-ES"/>
        </w:rPr>
        <w:t xml:space="preserve">PLANILLA </w:t>
      </w:r>
      <w:r w:rsidR="00F836EC">
        <w:rPr>
          <w:rFonts w:asciiTheme="minorHAnsi" w:eastAsia="Times New Roman" w:hAnsiTheme="minorHAnsi" w:cstheme="minorHAnsi"/>
          <w:b/>
          <w:sz w:val="28"/>
          <w:szCs w:val="20"/>
          <w:u w:val="single"/>
          <w:lang w:val="es-ES" w:eastAsia="es-ES"/>
        </w:rPr>
        <w:t xml:space="preserve">DE </w:t>
      </w:r>
      <w:r w:rsidR="0005557F" w:rsidRPr="0005557F">
        <w:rPr>
          <w:rFonts w:asciiTheme="minorHAnsi" w:eastAsia="Times New Roman" w:hAnsiTheme="minorHAnsi" w:cstheme="minorHAnsi"/>
          <w:b/>
          <w:sz w:val="28"/>
          <w:szCs w:val="20"/>
          <w:u w:val="single"/>
          <w:lang w:val="es-ES" w:eastAsia="es-ES"/>
        </w:rPr>
        <w:t xml:space="preserve">SOLICITUD DE </w:t>
      </w:r>
      <w:r w:rsidR="00AD444A">
        <w:rPr>
          <w:rFonts w:asciiTheme="minorHAnsi" w:eastAsia="Times New Roman" w:hAnsiTheme="minorHAnsi" w:cstheme="minorHAnsi"/>
          <w:b/>
          <w:sz w:val="28"/>
          <w:szCs w:val="20"/>
          <w:u w:val="single"/>
          <w:lang w:val="es-ES" w:eastAsia="es-ES"/>
        </w:rPr>
        <w:t>COMPRAS DE PROYECTO DE INVESTIGACIÓN</w:t>
      </w:r>
    </w:p>
    <w:p w14:paraId="56D4B684" w14:textId="77777777" w:rsidR="00690183" w:rsidRPr="00562417" w:rsidRDefault="00690183" w:rsidP="00690183">
      <w:pPr>
        <w:widowControl/>
        <w:autoSpaceDE/>
        <w:autoSpaceDN/>
        <w:adjustRightInd/>
        <w:jc w:val="center"/>
        <w:rPr>
          <w:rFonts w:asciiTheme="minorHAnsi" w:eastAsia="Times New Roman" w:hAnsiTheme="minorHAnsi" w:cstheme="minorHAnsi"/>
          <w:b/>
          <w:szCs w:val="18"/>
          <w:lang w:val="es-ES" w:eastAsia="es-ES"/>
        </w:rPr>
      </w:pPr>
    </w:p>
    <w:tbl>
      <w:tblPr>
        <w:tblStyle w:val="Tablaconcuadrcula"/>
        <w:tblpPr w:leftFromText="141" w:rightFromText="141" w:vertAnchor="text" w:horzAnchor="margin" w:tblpY="-55"/>
        <w:tblW w:w="0" w:type="auto"/>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V w:val="thinThickSmallGap" w:sz="24" w:space="0" w:color="000000" w:themeColor="text1"/>
        </w:tblBorders>
        <w:tblCellMar>
          <w:left w:w="0" w:type="dxa"/>
          <w:right w:w="0" w:type="dxa"/>
        </w:tblCellMar>
        <w:tblLook w:val="04A0" w:firstRow="1" w:lastRow="0" w:firstColumn="1" w:lastColumn="0" w:noHBand="0" w:noVBand="1"/>
      </w:tblPr>
      <w:tblGrid>
        <w:gridCol w:w="8555"/>
      </w:tblGrid>
      <w:tr w:rsidR="00562417" w14:paraId="0C5774E6" w14:textId="77777777" w:rsidTr="00562417">
        <w:tc>
          <w:tcPr>
            <w:tcW w:w="8555" w:type="dxa"/>
            <w:vAlign w:val="bottom"/>
          </w:tcPr>
          <w:p w14:paraId="7E0E797C" w14:textId="462C2E35" w:rsidR="00562417" w:rsidRPr="0002252F" w:rsidRDefault="00FA064D" w:rsidP="00AD444A">
            <w:pPr>
              <w:widowControl/>
              <w:autoSpaceDE/>
              <w:autoSpaceDN/>
              <w:adjustRightInd/>
              <w:spacing w:line="360" w:lineRule="auto"/>
              <w:rPr>
                <w:rFonts w:asciiTheme="minorHAnsi" w:eastAsia="Times New Roman" w:hAnsiTheme="minorHAnsi" w:cstheme="minorHAnsi"/>
                <w:b/>
                <w:bCs/>
                <w:sz w:val="24"/>
                <w:szCs w:val="24"/>
                <w:lang w:eastAsia="es-ES"/>
              </w:rPr>
            </w:pPr>
            <w:r>
              <w:rPr>
                <w:rFonts w:asciiTheme="minorHAnsi" w:eastAsia="Times New Roman" w:hAnsiTheme="minorHAnsi" w:cstheme="minorHAnsi"/>
                <w:b/>
                <w:bCs/>
                <w:sz w:val="24"/>
                <w:szCs w:val="24"/>
                <w:lang w:eastAsia="es-ES"/>
              </w:rPr>
              <w:t>CÓDIG</w:t>
            </w:r>
            <w:r w:rsidR="00AD444A">
              <w:rPr>
                <w:rFonts w:asciiTheme="minorHAnsi" w:eastAsia="Times New Roman" w:hAnsiTheme="minorHAnsi" w:cstheme="minorHAnsi"/>
                <w:b/>
                <w:bCs/>
                <w:sz w:val="24"/>
                <w:szCs w:val="24"/>
                <w:lang w:eastAsia="es-ES"/>
              </w:rPr>
              <w:t>O:</w:t>
            </w:r>
            <w:r w:rsidR="007619E1">
              <w:rPr>
                <w:rFonts w:asciiTheme="minorHAnsi" w:eastAsia="Times New Roman" w:hAnsiTheme="minorHAnsi" w:cstheme="minorHAnsi"/>
                <w:b/>
                <w:bCs/>
                <w:sz w:val="24"/>
                <w:szCs w:val="24"/>
                <w:lang w:eastAsia="es-ES"/>
              </w:rPr>
              <w:t xml:space="preserve"> </w:t>
            </w:r>
            <w:r>
              <w:rPr>
                <w:rFonts w:asciiTheme="minorHAnsi" w:eastAsia="Times New Roman" w:hAnsiTheme="minorHAnsi" w:cstheme="minorHAnsi"/>
                <w:b/>
                <w:bCs/>
                <w:sz w:val="24"/>
                <w:szCs w:val="24"/>
                <w:lang w:eastAsia="es-ES"/>
              </w:rPr>
              <w:t xml:space="preserve"> </w:t>
            </w:r>
          </w:p>
        </w:tc>
      </w:tr>
      <w:tr w:rsidR="00562417" w14:paraId="49033607" w14:textId="77777777" w:rsidTr="00562417">
        <w:tc>
          <w:tcPr>
            <w:tcW w:w="8555" w:type="dxa"/>
            <w:vAlign w:val="bottom"/>
          </w:tcPr>
          <w:p w14:paraId="122C4FEF" w14:textId="2F5AB706" w:rsidR="00562417" w:rsidRPr="0002252F" w:rsidRDefault="00AD444A" w:rsidP="00562417">
            <w:pPr>
              <w:widowControl/>
              <w:autoSpaceDE/>
              <w:autoSpaceDN/>
              <w:adjustRightInd/>
              <w:spacing w:line="360" w:lineRule="auto"/>
              <w:rPr>
                <w:rFonts w:asciiTheme="minorHAnsi" w:eastAsia="Times New Roman" w:hAnsiTheme="minorHAnsi" w:cstheme="minorHAnsi"/>
                <w:b/>
                <w:bCs/>
                <w:sz w:val="24"/>
                <w:szCs w:val="24"/>
                <w:lang w:eastAsia="es-ES"/>
              </w:rPr>
            </w:pPr>
            <w:r>
              <w:rPr>
                <w:rFonts w:asciiTheme="minorHAnsi" w:eastAsia="Times New Roman" w:hAnsiTheme="minorHAnsi" w:cstheme="minorHAnsi"/>
                <w:b/>
                <w:bCs/>
                <w:sz w:val="24"/>
                <w:szCs w:val="24"/>
                <w:lang w:eastAsia="es-ES"/>
              </w:rPr>
              <w:t>TÍTULO:</w:t>
            </w:r>
            <w:r w:rsidR="00FA064D">
              <w:rPr>
                <w:rFonts w:asciiTheme="minorHAnsi" w:eastAsia="Times New Roman" w:hAnsiTheme="minorHAnsi" w:cstheme="minorHAnsi"/>
                <w:b/>
                <w:bCs/>
                <w:sz w:val="24"/>
                <w:szCs w:val="24"/>
                <w:lang w:eastAsia="es-ES"/>
              </w:rPr>
              <w:t xml:space="preserve"> </w:t>
            </w:r>
          </w:p>
        </w:tc>
      </w:tr>
      <w:tr w:rsidR="00562417" w14:paraId="79F4C930" w14:textId="77777777" w:rsidTr="00562417">
        <w:tc>
          <w:tcPr>
            <w:tcW w:w="8555" w:type="dxa"/>
            <w:vAlign w:val="bottom"/>
          </w:tcPr>
          <w:p w14:paraId="1B3C78D8" w14:textId="459CE71A" w:rsidR="00562417" w:rsidRPr="0002252F" w:rsidRDefault="00562417" w:rsidP="00562417">
            <w:pPr>
              <w:widowControl/>
              <w:autoSpaceDE/>
              <w:autoSpaceDN/>
              <w:adjustRightInd/>
              <w:spacing w:line="360" w:lineRule="auto"/>
              <w:rPr>
                <w:rFonts w:asciiTheme="minorHAnsi" w:eastAsia="Times New Roman" w:hAnsiTheme="minorHAnsi" w:cstheme="minorHAnsi"/>
                <w:b/>
                <w:bCs/>
                <w:sz w:val="24"/>
                <w:szCs w:val="24"/>
                <w:lang w:eastAsia="es-ES"/>
              </w:rPr>
            </w:pPr>
            <w:r w:rsidRPr="0002252F">
              <w:rPr>
                <w:rFonts w:asciiTheme="minorHAnsi" w:eastAsia="Times New Roman" w:hAnsiTheme="minorHAnsi" w:cstheme="minorHAnsi"/>
                <w:b/>
                <w:bCs/>
                <w:sz w:val="24"/>
                <w:szCs w:val="24"/>
                <w:lang w:eastAsia="es-ES"/>
              </w:rPr>
              <w:t>DIRECTOR</w:t>
            </w:r>
            <w:r w:rsidR="001C20F8">
              <w:rPr>
                <w:rFonts w:asciiTheme="minorHAnsi" w:eastAsia="Times New Roman" w:hAnsiTheme="minorHAnsi" w:cstheme="minorHAnsi"/>
                <w:b/>
                <w:bCs/>
                <w:sz w:val="24"/>
                <w:szCs w:val="24"/>
                <w:lang w:eastAsia="es-ES"/>
              </w:rPr>
              <w:t>/A</w:t>
            </w:r>
            <w:r w:rsidRPr="0002252F">
              <w:rPr>
                <w:rFonts w:asciiTheme="minorHAnsi" w:eastAsia="Times New Roman" w:hAnsiTheme="minorHAnsi" w:cstheme="minorHAnsi"/>
                <w:b/>
                <w:bCs/>
                <w:sz w:val="24"/>
                <w:szCs w:val="24"/>
                <w:lang w:eastAsia="es-ES"/>
              </w:rPr>
              <w:t>:</w:t>
            </w:r>
            <w:r w:rsidR="00FA064D">
              <w:rPr>
                <w:rFonts w:asciiTheme="minorHAnsi" w:eastAsia="Times New Roman" w:hAnsiTheme="minorHAnsi" w:cstheme="minorHAnsi"/>
                <w:b/>
                <w:bCs/>
                <w:sz w:val="24"/>
                <w:szCs w:val="24"/>
                <w:lang w:eastAsia="es-ES"/>
              </w:rPr>
              <w:t xml:space="preserve"> </w:t>
            </w:r>
          </w:p>
        </w:tc>
      </w:tr>
      <w:tr w:rsidR="00AD444A" w14:paraId="5EA6225D" w14:textId="77777777" w:rsidTr="00562417">
        <w:tc>
          <w:tcPr>
            <w:tcW w:w="8555" w:type="dxa"/>
            <w:vAlign w:val="bottom"/>
          </w:tcPr>
          <w:p w14:paraId="3ED724A8" w14:textId="4AE81C92" w:rsidR="00AD444A" w:rsidRPr="0002252F" w:rsidRDefault="00AD444A" w:rsidP="00AD444A">
            <w:pPr>
              <w:widowControl/>
              <w:autoSpaceDE/>
              <w:autoSpaceDN/>
              <w:adjustRightInd/>
              <w:spacing w:line="360" w:lineRule="auto"/>
              <w:rPr>
                <w:rFonts w:asciiTheme="minorHAnsi" w:eastAsia="Times New Roman" w:hAnsiTheme="minorHAnsi" w:cstheme="minorHAnsi"/>
                <w:b/>
                <w:bCs/>
                <w:sz w:val="24"/>
                <w:szCs w:val="24"/>
                <w:lang w:eastAsia="es-ES"/>
              </w:rPr>
            </w:pPr>
            <w:r>
              <w:rPr>
                <w:rFonts w:asciiTheme="minorHAnsi" w:eastAsia="Times New Roman" w:hAnsiTheme="minorHAnsi" w:cstheme="minorHAnsi"/>
                <w:b/>
                <w:bCs/>
                <w:sz w:val="24"/>
                <w:szCs w:val="24"/>
                <w:lang w:eastAsia="es-ES"/>
              </w:rPr>
              <w:t>E-MAIL DE CONTACTO</w:t>
            </w:r>
            <w:r w:rsidRPr="0002252F">
              <w:rPr>
                <w:rFonts w:asciiTheme="minorHAnsi" w:eastAsia="Times New Roman" w:hAnsiTheme="minorHAnsi" w:cstheme="minorHAnsi"/>
                <w:b/>
                <w:bCs/>
                <w:sz w:val="24"/>
                <w:szCs w:val="24"/>
                <w:lang w:eastAsia="es-ES"/>
              </w:rPr>
              <w:t>:</w:t>
            </w:r>
            <w:r w:rsidR="00FA064D">
              <w:rPr>
                <w:rFonts w:asciiTheme="minorHAnsi" w:eastAsia="Times New Roman" w:hAnsiTheme="minorHAnsi" w:cstheme="minorHAnsi"/>
                <w:b/>
                <w:bCs/>
                <w:sz w:val="24"/>
                <w:szCs w:val="24"/>
                <w:lang w:eastAsia="es-ES"/>
              </w:rPr>
              <w:t xml:space="preserve"> </w:t>
            </w:r>
          </w:p>
        </w:tc>
      </w:tr>
      <w:tr w:rsidR="00AD444A" w14:paraId="7C00F390" w14:textId="77777777" w:rsidTr="00562417">
        <w:tc>
          <w:tcPr>
            <w:tcW w:w="8555" w:type="dxa"/>
            <w:vAlign w:val="bottom"/>
          </w:tcPr>
          <w:p w14:paraId="7AF3F4BD" w14:textId="3F26B485" w:rsidR="00AD444A" w:rsidRPr="0002252F" w:rsidRDefault="00AD444A" w:rsidP="00AD444A">
            <w:pPr>
              <w:widowControl/>
              <w:autoSpaceDE/>
              <w:autoSpaceDN/>
              <w:adjustRightInd/>
              <w:spacing w:line="360" w:lineRule="auto"/>
              <w:rPr>
                <w:rFonts w:asciiTheme="minorHAnsi" w:eastAsia="Times New Roman" w:hAnsiTheme="minorHAnsi" w:cstheme="minorHAnsi"/>
                <w:b/>
                <w:bCs/>
                <w:sz w:val="24"/>
                <w:szCs w:val="24"/>
                <w:lang w:eastAsia="es-ES"/>
              </w:rPr>
            </w:pPr>
            <w:r>
              <w:rPr>
                <w:rFonts w:asciiTheme="minorHAnsi" w:eastAsia="Times New Roman" w:hAnsiTheme="minorHAnsi" w:cstheme="minorHAnsi"/>
                <w:b/>
                <w:bCs/>
                <w:sz w:val="24"/>
                <w:szCs w:val="24"/>
                <w:lang w:eastAsia="es-ES"/>
              </w:rPr>
              <w:t>TELÉFONO DE CONTACTO</w:t>
            </w:r>
            <w:r w:rsidRPr="0002252F">
              <w:rPr>
                <w:rFonts w:asciiTheme="minorHAnsi" w:eastAsia="Times New Roman" w:hAnsiTheme="minorHAnsi" w:cstheme="minorHAnsi"/>
                <w:b/>
                <w:bCs/>
                <w:sz w:val="24"/>
                <w:szCs w:val="24"/>
                <w:lang w:eastAsia="es-ES"/>
              </w:rPr>
              <w:t>:</w:t>
            </w:r>
            <w:r w:rsidR="00FA064D">
              <w:rPr>
                <w:rFonts w:asciiTheme="minorHAnsi" w:eastAsia="Times New Roman" w:hAnsiTheme="minorHAnsi" w:cstheme="minorHAnsi"/>
                <w:b/>
                <w:bCs/>
                <w:sz w:val="24"/>
                <w:szCs w:val="24"/>
                <w:lang w:eastAsia="es-ES"/>
              </w:rPr>
              <w:t xml:space="preserve"> </w:t>
            </w:r>
          </w:p>
        </w:tc>
      </w:tr>
    </w:tbl>
    <w:p w14:paraId="6E51580B" w14:textId="117F5534" w:rsidR="002B3808" w:rsidRDefault="002B3808" w:rsidP="00562417">
      <w:pPr>
        <w:pStyle w:val="Ttulo1"/>
        <w:spacing w:before="0"/>
        <w:rPr>
          <w:rFonts w:asciiTheme="minorHAnsi" w:hAnsiTheme="minorHAnsi" w:cstheme="minorHAnsi"/>
          <w:b/>
          <w:color w:val="auto"/>
          <w:sz w:val="24"/>
          <w:szCs w:val="24"/>
          <w:lang w:val="es-ES" w:eastAsia="es-ES"/>
        </w:rPr>
      </w:pPr>
      <w:r w:rsidRPr="002D074D">
        <w:rPr>
          <w:rFonts w:asciiTheme="minorHAnsi" w:hAnsiTheme="minorHAnsi" w:cstheme="minorHAnsi"/>
          <w:b/>
          <w:color w:val="auto"/>
          <w:sz w:val="24"/>
          <w:szCs w:val="24"/>
          <w:lang w:val="es-ES" w:eastAsia="es-ES"/>
        </w:rPr>
        <w:t>RUBROS ELEGIBLES:</w:t>
      </w:r>
    </w:p>
    <w:p w14:paraId="2420B3CE" w14:textId="77777777" w:rsidR="002D074D" w:rsidRPr="002D074D" w:rsidRDefault="002D074D" w:rsidP="002D074D">
      <w:pPr>
        <w:rPr>
          <w:lang w:val="es-ES" w:eastAsia="es-ES"/>
        </w:rPr>
      </w:pPr>
    </w:p>
    <w:p w14:paraId="41450FE3" w14:textId="55B9196D" w:rsidR="002B3808" w:rsidRPr="002D074D" w:rsidRDefault="002B3808" w:rsidP="002D074D">
      <w:pPr>
        <w:pStyle w:val="Prrafodelista"/>
        <w:numPr>
          <w:ilvl w:val="0"/>
          <w:numId w:val="15"/>
        </w:numPr>
        <w:jc w:val="both"/>
        <w:rPr>
          <w:rFonts w:asciiTheme="minorHAnsi" w:hAnsiTheme="minorHAnsi" w:cstheme="minorHAnsi"/>
          <w:lang w:val="es-ES" w:eastAsia="es-ES"/>
        </w:rPr>
      </w:pPr>
      <w:r w:rsidRPr="002E30BE">
        <w:rPr>
          <w:rFonts w:asciiTheme="minorHAnsi" w:hAnsiTheme="minorHAnsi" w:cstheme="minorHAnsi"/>
          <w:b/>
          <w:lang w:val="es-ES" w:eastAsia="es-ES"/>
        </w:rPr>
        <w:t>Equipamiento:</w:t>
      </w:r>
      <w:r w:rsidRPr="002D074D">
        <w:rPr>
          <w:rFonts w:asciiTheme="minorHAnsi" w:hAnsiTheme="minorHAnsi" w:cstheme="minorHAnsi"/>
          <w:lang w:val="es-ES" w:eastAsia="es-ES"/>
        </w:rPr>
        <w:t xml:space="preserve"> Equipamiento, repuestos o accesorios de equipos, </w:t>
      </w:r>
      <w:proofErr w:type="gramStart"/>
      <w:r w:rsidRPr="002D074D">
        <w:rPr>
          <w:rFonts w:asciiTheme="minorHAnsi" w:hAnsiTheme="minorHAnsi" w:cstheme="minorHAnsi"/>
          <w:lang w:val="es-ES" w:eastAsia="es-ES"/>
        </w:rPr>
        <w:t>etc..</w:t>
      </w:r>
      <w:proofErr w:type="gramEnd"/>
      <w:r w:rsidRPr="002D074D">
        <w:rPr>
          <w:rFonts w:asciiTheme="minorHAnsi" w:hAnsiTheme="minorHAnsi" w:cstheme="minorHAnsi"/>
          <w:lang w:val="es-ES" w:eastAsia="es-ES"/>
        </w:rPr>
        <w:t xml:space="preserve"> Equipamiento, aparatos o dispositivos de cualquier tipo (aclarar si es electrónico, óptico, digital, informático, instrumental de laboratorio, electrodomésticos, etc. Incluye accesorios de los m</w:t>
      </w:r>
      <w:bookmarkStart w:id="0" w:name="_GoBack"/>
      <w:bookmarkEnd w:id="0"/>
      <w:r w:rsidRPr="002D074D">
        <w:rPr>
          <w:rFonts w:asciiTheme="minorHAnsi" w:hAnsiTheme="minorHAnsi" w:cstheme="minorHAnsi"/>
          <w:lang w:val="es-ES" w:eastAsia="es-ES"/>
        </w:rPr>
        <w:t>ismos)</w:t>
      </w:r>
    </w:p>
    <w:p w14:paraId="1C67D091" w14:textId="527518C1" w:rsidR="002B3808" w:rsidRPr="002D074D" w:rsidRDefault="002B3808" w:rsidP="002D074D">
      <w:pPr>
        <w:pStyle w:val="Prrafodelista"/>
        <w:numPr>
          <w:ilvl w:val="0"/>
          <w:numId w:val="15"/>
        </w:numPr>
        <w:jc w:val="both"/>
        <w:rPr>
          <w:rFonts w:asciiTheme="minorHAnsi" w:hAnsiTheme="minorHAnsi" w:cstheme="minorHAnsi"/>
          <w:lang w:val="es-ES" w:eastAsia="es-ES"/>
        </w:rPr>
      </w:pPr>
      <w:r w:rsidRPr="002D074D">
        <w:rPr>
          <w:rFonts w:asciiTheme="minorHAnsi" w:hAnsiTheme="minorHAnsi" w:cstheme="minorHAnsi"/>
          <w:lang w:val="es-ES" w:eastAsia="es-ES"/>
        </w:rPr>
        <w:t> </w:t>
      </w:r>
      <w:r w:rsidRPr="002E30BE">
        <w:rPr>
          <w:rFonts w:asciiTheme="minorHAnsi" w:hAnsiTheme="minorHAnsi" w:cstheme="minorHAnsi"/>
          <w:b/>
          <w:lang w:val="es-ES" w:eastAsia="es-ES"/>
        </w:rPr>
        <w:t>Licencias</w:t>
      </w:r>
      <w:r w:rsidRPr="002D074D">
        <w:rPr>
          <w:rFonts w:asciiTheme="minorHAnsi" w:hAnsiTheme="minorHAnsi" w:cstheme="minorHAnsi"/>
          <w:lang w:val="es-ES" w:eastAsia="es-ES"/>
        </w:rPr>
        <w:t>: Adquisición de licencias de tecnología (software, servicios de información específicos o cualquier otro insumo que implique un contrato de licencia con el proveedor).</w:t>
      </w:r>
    </w:p>
    <w:p w14:paraId="714397CD" w14:textId="49931756" w:rsidR="002B3808" w:rsidRPr="002D074D" w:rsidRDefault="002E30BE" w:rsidP="002D074D">
      <w:pPr>
        <w:pStyle w:val="Prrafodelista"/>
        <w:numPr>
          <w:ilvl w:val="0"/>
          <w:numId w:val="15"/>
        </w:numPr>
        <w:jc w:val="both"/>
        <w:rPr>
          <w:rFonts w:asciiTheme="minorHAnsi" w:hAnsiTheme="minorHAnsi" w:cstheme="minorHAnsi"/>
          <w:lang w:val="es-ES" w:eastAsia="es-ES"/>
        </w:rPr>
      </w:pPr>
      <w:r w:rsidRPr="002E30BE">
        <w:rPr>
          <w:rFonts w:asciiTheme="minorHAnsi" w:hAnsiTheme="minorHAnsi" w:cstheme="minorHAnsi"/>
          <w:b/>
          <w:lang w:val="es-ES" w:eastAsia="es-ES"/>
        </w:rPr>
        <w:t>Bibliografía</w:t>
      </w:r>
      <w:r w:rsidR="002B3808" w:rsidRPr="002D074D">
        <w:rPr>
          <w:rFonts w:asciiTheme="minorHAnsi" w:hAnsiTheme="minorHAnsi" w:cstheme="minorHAnsi"/>
          <w:lang w:val="es-ES" w:eastAsia="es-ES"/>
        </w:rPr>
        <w:t>: En el caso de compra de bibliografía, tanto libros como revistas científicas, ésta no debe estar accesible como suscripción en la Biblioteca Electrónica.</w:t>
      </w:r>
    </w:p>
    <w:p w14:paraId="45299B7C" w14:textId="2AF32BCA" w:rsidR="002B3808" w:rsidRPr="002D074D" w:rsidRDefault="002B3808" w:rsidP="002D074D">
      <w:pPr>
        <w:pStyle w:val="Prrafodelista"/>
        <w:numPr>
          <w:ilvl w:val="0"/>
          <w:numId w:val="15"/>
        </w:numPr>
        <w:jc w:val="both"/>
        <w:rPr>
          <w:rFonts w:asciiTheme="minorHAnsi" w:hAnsiTheme="minorHAnsi" w:cstheme="minorHAnsi"/>
          <w:lang w:val="es-ES" w:eastAsia="es-ES"/>
        </w:rPr>
      </w:pPr>
      <w:r w:rsidRPr="002E30BE">
        <w:rPr>
          <w:rFonts w:asciiTheme="minorHAnsi" w:hAnsiTheme="minorHAnsi" w:cstheme="minorHAnsi"/>
          <w:b/>
          <w:lang w:val="es-ES" w:eastAsia="es-ES"/>
        </w:rPr>
        <w:t>Viajes y viáticos:</w:t>
      </w:r>
      <w:r w:rsidRPr="002D074D">
        <w:rPr>
          <w:rFonts w:asciiTheme="minorHAnsi" w:hAnsiTheme="minorHAnsi" w:cstheme="minorHAnsi"/>
          <w:lang w:val="es-ES" w:eastAsia="es-ES"/>
        </w:rPr>
        <w:t xml:space="preserve"> (hasta un 40% del monto total del proyecto): gastos de pasajes y viáticos directamente relacionados con los propósitos de la investigación, viáticos de campaña (muestreos, etc.), colaboraciones previstas en el proyecto, pasantías en otros centros de investigación estrictamente listados en el proyecto y asistencia a eventos científicos con presentación de trabajos en directa relación con los resultados de la investigación. En caso de utilizar automóvil propio, ver ANEXO I del Anexo C – FINANCIAMIENTO Y GASTOS DE LOS PROYECTOS de las Bases e Instrucciones de la Convocatoria. Los gastos de viaje en el exterior deberán ser aprobados por la </w:t>
      </w:r>
      <w:proofErr w:type="spellStart"/>
      <w:r w:rsidRPr="002D074D">
        <w:rPr>
          <w:rFonts w:asciiTheme="minorHAnsi" w:hAnsiTheme="minorHAnsi" w:cstheme="minorHAnsi"/>
          <w:lang w:val="es-ES" w:eastAsia="es-ES"/>
        </w:rPr>
        <w:t>SeCyT</w:t>
      </w:r>
      <w:proofErr w:type="spellEnd"/>
      <w:r w:rsidRPr="002D074D">
        <w:rPr>
          <w:rFonts w:asciiTheme="minorHAnsi" w:hAnsiTheme="minorHAnsi" w:cstheme="minorHAnsi"/>
          <w:lang w:val="es-ES" w:eastAsia="es-ES"/>
        </w:rPr>
        <w:t>.</w:t>
      </w:r>
    </w:p>
    <w:p w14:paraId="79A48A61" w14:textId="149A1667" w:rsidR="002B3808" w:rsidRPr="002D074D" w:rsidRDefault="002B3808" w:rsidP="002D074D">
      <w:pPr>
        <w:pStyle w:val="Prrafodelista"/>
        <w:numPr>
          <w:ilvl w:val="0"/>
          <w:numId w:val="15"/>
        </w:numPr>
        <w:jc w:val="both"/>
        <w:rPr>
          <w:rFonts w:asciiTheme="minorHAnsi" w:hAnsiTheme="minorHAnsi" w:cstheme="minorHAnsi"/>
          <w:lang w:val="es-ES" w:eastAsia="es-ES"/>
        </w:rPr>
      </w:pPr>
      <w:r w:rsidRPr="002E30BE">
        <w:rPr>
          <w:rFonts w:asciiTheme="minorHAnsi" w:hAnsiTheme="minorHAnsi" w:cstheme="minorHAnsi"/>
          <w:b/>
          <w:lang w:val="es-ES" w:eastAsia="es-ES"/>
        </w:rPr>
        <w:t>Difusión y/o protección de resultados:</w:t>
      </w:r>
      <w:r w:rsidRPr="002D074D">
        <w:rPr>
          <w:rFonts w:asciiTheme="minorHAnsi" w:hAnsiTheme="minorHAnsi" w:cstheme="minorHAnsi"/>
          <w:lang w:val="es-ES" w:eastAsia="es-ES"/>
        </w:rPr>
        <w:t> gastos para publicación de artículos, edición de libros, inscripción a congresos y/o reuniones científicas. En la publicación de resultados y servicios asociados a las mismas, deberá figurar la Universidad de Morón como lugar de pertenencia y trabajo de los investigadores. La inscripción y el material para presentación de trabajos en eventos científicos debe estar en directa relación con los resultados de la investigación. Se debe hacer mención al subsidio con el que la Universidad de Morón financió el proyecto.</w:t>
      </w:r>
    </w:p>
    <w:p w14:paraId="765A2217" w14:textId="74B23C26" w:rsidR="002B3808" w:rsidRPr="002D074D" w:rsidRDefault="002B3808" w:rsidP="002D074D">
      <w:pPr>
        <w:pStyle w:val="Prrafodelista"/>
        <w:numPr>
          <w:ilvl w:val="0"/>
          <w:numId w:val="15"/>
        </w:numPr>
        <w:jc w:val="both"/>
        <w:rPr>
          <w:rFonts w:asciiTheme="minorHAnsi" w:hAnsiTheme="minorHAnsi" w:cstheme="minorHAnsi"/>
          <w:lang w:val="es-ES" w:eastAsia="es-ES"/>
        </w:rPr>
      </w:pPr>
      <w:r w:rsidRPr="002E30BE">
        <w:rPr>
          <w:rFonts w:asciiTheme="minorHAnsi" w:hAnsiTheme="minorHAnsi" w:cstheme="minorHAnsi"/>
          <w:b/>
          <w:lang w:val="es-ES" w:eastAsia="es-ES"/>
        </w:rPr>
        <w:t>Servicios de terceros:</w:t>
      </w:r>
      <w:r w:rsidRPr="002D074D">
        <w:rPr>
          <w:rFonts w:asciiTheme="minorHAnsi" w:hAnsiTheme="minorHAnsi" w:cstheme="minorHAnsi"/>
          <w:lang w:val="es-ES" w:eastAsia="es-ES"/>
        </w:rPr>
        <w:t> los servicios de terceros no personales (reparaciones, análisis, fotografía, etc.) deberán ser autorizados previamente, aunque figuren en el proyecto. Para servicios de mantenimiento y reparación de equipos se mantienen las mismas consideraciones del punto 1.</w:t>
      </w:r>
    </w:p>
    <w:p w14:paraId="71D29316" w14:textId="1F07AD91" w:rsidR="002B3808" w:rsidRPr="002D074D" w:rsidRDefault="002B3808" w:rsidP="002D074D">
      <w:pPr>
        <w:pStyle w:val="Prrafodelista"/>
        <w:numPr>
          <w:ilvl w:val="0"/>
          <w:numId w:val="15"/>
        </w:numPr>
        <w:jc w:val="both"/>
        <w:rPr>
          <w:rFonts w:asciiTheme="minorHAnsi" w:hAnsiTheme="minorHAnsi" w:cstheme="minorHAnsi"/>
          <w:lang w:val="es-ES" w:eastAsia="es-ES"/>
        </w:rPr>
      </w:pPr>
      <w:r w:rsidRPr="002E30BE">
        <w:rPr>
          <w:rFonts w:asciiTheme="minorHAnsi" w:hAnsiTheme="minorHAnsi" w:cstheme="minorHAnsi"/>
          <w:b/>
          <w:lang w:val="es-ES" w:eastAsia="es-ES"/>
        </w:rPr>
        <w:t>Otros gastos:</w:t>
      </w:r>
      <w:r w:rsidRPr="002D074D">
        <w:rPr>
          <w:rFonts w:asciiTheme="minorHAnsi" w:hAnsiTheme="minorHAnsi" w:cstheme="minorHAnsi"/>
          <w:lang w:val="es-ES" w:eastAsia="es-ES"/>
        </w:rPr>
        <w:t> Incluir, si es necesario, gastos a realizar que no fueron incluidos en los otros rubros.</w:t>
      </w:r>
    </w:p>
    <w:p w14:paraId="049A5DA2" w14:textId="15F4CA39" w:rsidR="002B3808" w:rsidRPr="002D074D" w:rsidRDefault="002B3808" w:rsidP="002D074D">
      <w:pPr>
        <w:pStyle w:val="Prrafodelista"/>
        <w:numPr>
          <w:ilvl w:val="0"/>
          <w:numId w:val="15"/>
        </w:numPr>
        <w:jc w:val="both"/>
        <w:rPr>
          <w:rFonts w:asciiTheme="minorHAnsi" w:hAnsiTheme="minorHAnsi" w:cstheme="minorHAnsi"/>
          <w:lang w:val="es-ES" w:eastAsia="es-ES"/>
        </w:rPr>
      </w:pPr>
      <w:r w:rsidRPr="002E30BE">
        <w:rPr>
          <w:rFonts w:asciiTheme="minorHAnsi" w:hAnsiTheme="minorHAnsi" w:cstheme="minorHAnsi"/>
          <w:b/>
          <w:lang w:val="es-ES" w:eastAsia="es-ES"/>
        </w:rPr>
        <w:t>Bienes de consumo:</w:t>
      </w:r>
      <w:r w:rsidRPr="002D074D">
        <w:rPr>
          <w:rFonts w:asciiTheme="minorHAnsi" w:hAnsiTheme="minorHAnsi" w:cstheme="minorHAnsi"/>
          <w:lang w:val="es-ES" w:eastAsia="es-ES"/>
        </w:rPr>
        <w:t xml:space="preserve"> fungibles, drogas, animales de laboratorio, artículos de vidrio, artículos de laboratorio, ferretería, papelería, etc.</w:t>
      </w:r>
    </w:p>
    <w:p w14:paraId="0F3F5BF1" w14:textId="77777777" w:rsidR="002B3808" w:rsidRDefault="002B3808" w:rsidP="00562417">
      <w:pPr>
        <w:pStyle w:val="Ttulo1"/>
        <w:spacing w:before="0"/>
        <w:rPr>
          <w:rFonts w:asciiTheme="minorHAnsi" w:hAnsiTheme="minorHAnsi" w:cstheme="minorHAnsi"/>
          <w:lang w:val="es-ES" w:eastAsia="es-ES"/>
        </w:rPr>
        <w:sectPr w:rsidR="002B3808" w:rsidSect="003B447F">
          <w:headerReference w:type="default" r:id="rId12"/>
          <w:footerReference w:type="default" r:id="rId13"/>
          <w:pgSz w:w="11906" w:h="16838"/>
          <w:pgMar w:top="1417" w:right="1701" w:bottom="993" w:left="1560" w:header="426" w:footer="48" w:gutter="0"/>
          <w:cols w:space="708"/>
          <w:docGrid w:linePitch="360"/>
        </w:sectPr>
      </w:pPr>
    </w:p>
    <w:p w14:paraId="0C57A44E" w14:textId="77777777" w:rsidR="003B447F" w:rsidRDefault="003B447F" w:rsidP="002B3808">
      <w:pPr>
        <w:pStyle w:val="Ttulo1"/>
        <w:spacing w:before="0"/>
        <w:rPr>
          <w:rFonts w:asciiTheme="minorHAnsi" w:hAnsiTheme="minorHAnsi" w:cstheme="minorHAnsi"/>
          <w:b/>
          <w:color w:val="auto"/>
          <w:sz w:val="24"/>
          <w:szCs w:val="24"/>
          <w:lang w:val="es-ES" w:eastAsia="es-ES"/>
        </w:rPr>
      </w:pPr>
    </w:p>
    <w:p w14:paraId="1AB3F366" w14:textId="048D6361" w:rsidR="002B3808" w:rsidRPr="002D074D" w:rsidRDefault="002B3808" w:rsidP="0079233B">
      <w:pPr>
        <w:pStyle w:val="Ttulo1"/>
        <w:spacing w:before="0"/>
        <w:jc w:val="both"/>
        <w:rPr>
          <w:rFonts w:asciiTheme="minorHAnsi" w:hAnsiTheme="minorHAnsi" w:cstheme="minorHAnsi"/>
          <w:color w:val="auto"/>
          <w:sz w:val="24"/>
          <w:szCs w:val="24"/>
          <w:lang w:val="es-ES" w:eastAsia="es-ES"/>
        </w:rPr>
      </w:pPr>
      <w:r w:rsidRPr="002D074D">
        <w:rPr>
          <w:rFonts w:asciiTheme="minorHAnsi" w:hAnsiTheme="minorHAnsi" w:cstheme="minorHAnsi"/>
          <w:b/>
          <w:color w:val="auto"/>
          <w:sz w:val="24"/>
          <w:szCs w:val="24"/>
          <w:lang w:val="es-ES" w:eastAsia="es-ES"/>
        </w:rPr>
        <w:t>Detalle y Justificación del destino de los fondos solicitados.</w:t>
      </w:r>
      <w:r w:rsidRPr="002D074D">
        <w:rPr>
          <w:rFonts w:asciiTheme="minorHAnsi" w:hAnsiTheme="minorHAnsi" w:cstheme="minorHAnsi"/>
          <w:color w:val="auto"/>
          <w:sz w:val="24"/>
          <w:szCs w:val="24"/>
          <w:lang w:val="es-ES" w:eastAsia="es-ES"/>
        </w:rPr>
        <w:t xml:space="preserve"> Esta información debe corresponderse con lo solicitado en la parte I-Presupuesto del Formulario de Solicitud de Subsidios del Proyecto de Investigación (agregar renglones si es necesario):</w:t>
      </w:r>
    </w:p>
    <w:p w14:paraId="50F2642D" w14:textId="77777777" w:rsidR="002D074D" w:rsidRPr="002D074D" w:rsidRDefault="002D074D" w:rsidP="002D074D">
      <w:pPr>
        <w:rPr>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5"/>
        <w:gridCol w:w="698"/>
        <w:gridCol w:w="1000"/>
        <w:gridCol w:w="2051"/>
        <w:gridCol w:w="852"/>
        <w:gridCol w:w="720"/>
        <w:gridCol w:w="1095"/>
        <w:gridCol w:w="1805"/>
      </w:tblGrid>
      <w:tr w:rsidR="002D074D" w:rsidRPr="002B3808" w14:paraId="31D15B93" w14:textId="77777777" w:rsidTr="009E11D5">
        <w:trPr>
          <w:trHeight w:val="645"/>
        </w:trPr>
        <w:tc>
          <w:tcPr>
            <w:tcW w:w="322" w:type="pct"/>
            <w:shd w:val="clear" w:color="000000" w:fill="DAEEF3"/>
            <w:vAlign w:val="center"/>
            <w:hideMark/>
          </w:tcPr>
          <w:p w14:paraId="360762E6" w14:textId="77777777" w:rsidR="002B3808" w:rsidRPr="002B3808" w:rsidRDefault="002B3808" w:rsidP="002B3808">
            <w:pPr>
              <w:widowControl/>
              <w:autoSpaceDE/>
              <w:autoSpaceDN/>
              <w:adjustRightInd/>
              <w:jc w:val="center"/>
              <w:rPr>
                <w:rFonts w:ascii="Calibri" w:eastAsia="Times New Roman" w:hAnsi="Calibri" w:cs="Calibri"/>
                <w:b/>
                <w:bCs/>
                <w:color w:val="000000"/>
              </w:rPr>
            </w:pPr>
            <w:r w:rsidRPr="002B3808">
              <w:rPr>
                <w:rFonts w:ascii="Calibri" w:eastAsia="Times New Roman" w:hAnsi="Calibri" w:cs="Calibri"/>
                <w:b/>
                <w:bCs/>
                <w:color w:val="000000"/>
              </w:rPr>
              <w:t>Ítem</w:t>
            </w:r>
          </w:p>
        </w:tc>
        <w:tc>
          <w:tcPr>
            <w:tcW w:w="397" w:type="pct"/>
            <w:shd w:val="clear" w:color="000000" w:fill="DAEEF3"/>
            <w:vAlign w:val="center"/>
            <w:hideMark/>
          </w:tcPr>
          <w:p w14:paraId="5469F2E3" w14:textId="7368D82B" w:rsidR="002B3808" w:rsidRPr="002B3808" w:rsidRDefault="002B3808" w:rsidP="000F1C6F">
            <w:pPr>
              <w:widowControl/>
              <w:autoSpaceDE/>
              <w:autoSpaceDN/>
              <w:adjustRightInd/>
              <w:jc w:val="center"/>
              <w:rPr>
                <w:rFonts w:ascii="Calibri" w:eastAsia="Times New Roman" w:hAnsi="Calibri" w:cs="Calibri"/>
                <w:b/>
                <w:bCs/>
                <w:color w:val="000000"/>
              </w:rPr>
            </w:pPr>
            <w:r w:rsidRPr="002B3808">
              <w:rPr>
                <w:rFonts w:ascii="Calibri" w:eastAsia="Times New Roman" w:hAnsi="Calibri" w:cs="Calibri"/>
                <w:b/>
                <w:bCs/>
                <w:color w:val="000000"/>
              </w:rPr>
              <w:t>Rubro</w:t>
            </w:r>
          </w:p>
        </w:tc>
        <w:tc>
          <w:tcPr>
            <w:tcW w:w="569" w:type="pct"/>
            <w:shd w:val="clear" w:color="000000" w:fill="DAEEF3"/>
            <w:vAlign w:val="center"/>
            <w:hideMark/>
          </w:tcPr>
          <w:p w14:paraId="7F97C66D" w14:textId="77777777" w:rsidR="002B3808" w:rsidRPr="002B3808" w:rsidRDefault="002B3808" w:rsidP="002B3808">
            <w:pPr>
              <w:widowControl/>
              <w:autoSpaceDE/>
              <w:autoSpaceDN/>
              <w:adjustRightInd/>
              <w:jc w:val="center"/>
              <w:rPr>
                <w:rFonts w:ascii="Calibri" w:eastAsia="Times New Roman" w:hAnsi="Calibri" w:cs="Calibri"/>
                <w:b/>
                <w:bCs/>
                <w:color w:val="000000"/>
              </w:rPr>
            </w:pPr>
            <w:r w:rsidRPr="002B3808">
              <w:rPr>
                <w:rFonts w:ascii="Calibri" w:eastAsia="Times New Roman" w:hAnsi="Calibri" w:cs="Calibri"/>
                <w:b/>
                <w:bCs/>
                <w:color w:val="000000"/>
              </w:rPr>
              <w:t>Cantidad / Unidades</w:t>
            </w:r>
          </w:p>
        </w:tc>
        <w:tc>
          <w:tcPr>
            <w:tcW w:w="1167" w:type="pct"/>
            <w:shd w:val="clear" w:color="000000" w:fill="DAEEF3"/>
            <w:vAlign w:val="center"/>
            <w:hideMark/>
          </w:tcPr>
          <w:p w14:paraId="7CA44D3D" w14:textId="1839CCAE" w:rsidR="002B3808" w:rsidRPr="002B3808" w:rsidRDefault="002B3808" w:rsidP="002B3808">
            <w:pPr>
              <w:widowControl/>
              <w:autoSpaceDE/>
              <w:autoSpaceDN/>
              <w:adjustRightInd/>
              <w:jc w:val="center"/>
              <w:rPr>
                <w:rFonts w:ascii="Calibri" w:eastAsia="Times New Roman" w:hAnsi="Calibri" w:cs="Calibri"/>
                <w:b/>
                <w:bCs/>
                <w:color w:val="000000"/>
              </w:rPr>
            </w:pPr>
            <w:r w:rsidRPr="002B3808">
              <w:rPr>
                <w:rFonts w:ascii="Calibri" w:eastAsia="Times New Roman" w:hAnsi="Calibri" w:cs="Calibri"/>
                <w:b/>
                <w:bCs/>
                <w:color w:val="000000"/>
              </w:rPr>
              <w:t>Descripción / Detalle</w:t>
            </w:r>
          </w:p>
        </w:tc>
        <w:tc>
          <w:tcPr>
            <w:tcW w:w="485" w:type="pct"/>
            <w:shd w:val="clear" w:color="000000" w:fill="DAEEF3"/>
            <w:vAlign w:val="center"/>
            <w:hideMark/>
          </w:tcPr>
          <w:p w14:paraId="463410ED" w14:textId="7C6DE7A1" w:rsidR="002B3808" w:rsidRPr="002B3808" w:rsidRDefault="002B3808" w:rsidP="000F1C6F">
            <w:pPr>
              <w:widowControl/>
              <w:autoSpaceDE/>
              <w:autoSpaceDN/>
              <w:adjustRightInd/>
              <w:jc w:val="center"/>
              <w:rPr>
                <w:rFonts w:ascii="Calibri" w:eastAsia="Times New Roman" w:hAnsi="Calibri" w:cs="Calibri"/>
                <w:b/>
                <w:bCs/>
                <w:color w:val="000000"/>
              </w:rPr>
            </w:pPr>
            <w:r w:rsidRPr="002B3808">
              <w:rPr>
                <w:rFonts w:ascii="Calibri" w:eastAsia="Times New Roman" w:hAnsi="Calibri" w:cs="Calibri"/>
                <w:b/>
                <w:bCs/>
                <w:color w:val="000000"/>
              </w:rPr>
              <w:t>Marca / Modelo</w:t>
            </w:r>
          </w:p>
        </w:tc>
        <w:tc>
          <w:tcPr>
            <w:tcW w:w="410" w:type="pct"/>
            <w:shd w:val="clear" w:color="000000" w:fill="DAEEF3"/>
            <w:vAlign w:val="center"/>
            <w:hideMark/>
          </w:tcPr>
          <w:p w14:paraId="567A2000" w14:textId="77777777" w:rsidR="002B3808" w:rsidRPr="002B3808" w:rsidRDefault="002B3808" w:rsidP="002B3808">
            <w:pPr>
              <w:widowControl/>
              <w:autoSpaceDE/>
              <w:autoSpaceDN/>
              <w:adjustRightInd/>
              <w:jc w:val="center"/>
              <w:rPr>
                <w:rFonts w:ascii="Calibri" w:eastAsia="Times New Roman" w:hAnsi="Calibri" w:cs="Calibri"/>
                <w:b/>
                <w:bCs/>
                <w:color w:val="000000"/>
              </w:rPr>
            </w:pPr>
            <w:r w:rsidRPr="002B3808">
              <w:rPr>
                <w:rFonts w:ascii="Calibri" w:eastAsia="Times New Roman" w:hAnsi="Calibri" w:cs="Calibri"/>
                <w:b/>
                <w:bCs/>
                <w:color w:val="000000"/>
              </w:rPr>
              <w:t>Precio</w:t>
            </w:r>
            <w:r w:rsidRPr="002B3808">
              <w:rPr>
                <w:rFonts w:ascii="Calibri" w:eastAsia="Times New Roman" w:hAnsi="Calibri" w:cs="Calibri"/>
                <w:color w:val="000000"/>
              </w:rPr>
              <w:t xml:space="preserve"> (en pesos)</w:t>
            </w:r>
          </w:p>
        </w:tc>
        <w:tc>
          <w:tcPr>
            <w:tcW w:w="623" w:type="pct"/>
            <w:shd w:val="clear" w:color="000000" w:fill="DAEEF3"/>
            <w:vAlign w:val="center"/>
            <w:hideMark/>
          </w:tcPr>
          <w:p w14:paraId="262A79EA" w14:textId="1F5C0313" w:rsidR="002B3808" w:rsidRPr="002B3808" w:rsidRDefault="002B3808" w:rsidP="002B3808">
            <w:pPr>
              <w:widowControl/>
              <w:autoSpaceDE/>
              <w:autoSpaceDN/>
              <w:adjustRightInd/>
              <w:jc w:val="center"/>
              <w:rPr>
                <w:rFonts w:ascii="Calibri" w:eastAsia="Times New Roman" w:hAnsi="Calibri" w:cs="Calibri"/>
                <w:b/>
                <w:bCs/>
                <w:color w:val="000000"/>
              </w:rPr>
            </w:pPr>
            <w:r w:rsidRPr="002B3808">
              <w:rPr>
                <w:rFonts w:ascii="Calibri" w:eastAsia="Times New Roman" w:hAnsi="Calibri" w:cs="Calibri"/>
                <w:b/>
                <w:bCs/>
                <w:color w:val="000000"/>
              </w:rPr>
              <w:t>Proveedor</w:t>
            </w:r>
          </w:p>
        </w:tc>
        <w:tc>
          <w:tcPr>
            <w:tcW w:w="1029" w:type="pct"/>
            <w:shd w:val="clear" w:color="000000" w:fill="DAEEF3"/>
            <w:vAlign w:val="center"/>
            <w:hideMark/>
          </w:tcPr>
          <w:p w14:paraId="4693DEA6" w14:textId="77777777" w:rsidR="002B3808" w:rsidRPr="002B3808" w:rsidRDefault="002B3808" w:rsidP="002B3808">
            <w:pPr>
              <w:widowControl/>
              <w:autoSpaceDE/>
              <w:autoSpaceDN/>
              <w:adjustRightInd/>
              <w:jc w:val="center"/>
              <w:rPr>
                <w:rFonts w:ascii="Calibri" w:eastAsia="Times New Roman" w:hAnsi="Calibri" w:cs="Calibri"/>
                <w:b/>
                <w:bCs/>
                <w:color w:val="000000"/>
              </w:rPr>
            </w:pPr>
            <w:r w:rsidRPr="002B3808">
              <w:rPr>
                <w:rFonts w:ascii="Calibri" w:eastAsia="Times New Roman" w:hAnsi="Calibri" w:cs="Calibri"/>
                <w:b/>
                <w:bCs/>
                <w:color w:val="000000"/>
              </w:rPr>
              <w:t>Justificación del gasto</w:t>
            </w:r>
          </w:p>
        </w:tc>
      </w:tr>
      <w:tr w:rsidR="0079233B" w:rsidRPr="002B3808" w14:paraId="416785BE" w14:textId="77777777" w:rsidTr="009E11D5">
        <w:trPr>
          <w:trHeight w:val="300"/>
        </w:trPr>
        <w:tc>
          <w:tcPr>
            <w:tcW w:w="322" w:type="pct"/>
            <w:shd w:val="clear" w:color="auto" w:fill="auto"/>
            <w:noWrap/>
            <w:vAlign w:val="bottom"/>
            <w:hideMark/>
          </w:tcPr>
          <w:p w14:paraId="47B2E501"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1-</w:t>
            </w:r>
          </w:p>
        </w:tc>
        <w:tc>
          <w:tcPr>
            <w:tcW w:w="397" w:type="pct"/>
            <w:shd w:val="clear" w:color="auto" w:fill="auto"/>
            <w:noWrap/>
            <w:vAlign w:val="bottom"/>
            <w:hideMark/>
          </w:tcPr>
          <w:p w14:paraId="35081F98"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569" w:type="pct"/>
            <w:shd w:val="clear" w:color="auto" w:fill="auto"/>
            <w:noWrap/>
            <w:vAlign w:val="bottom"/>
            <w:hideMark/>
          </w:tcPr>
          <w:p w14:paraId="13B0E7F5"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1167" w:type="pct"/>
            <w:shd w:val="clear" w:color="auto" w:fill="auto"/>
            <w:noWrap/>
            <w:vAlign w:val="bottom"/>
            <w:hideMark/>
          </w:tcPr>
          <w:p w14:paraId="04BF5E66"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485" w:type="pct"/>
            <w:shd w:val="clear" w:color="auto" w:fill="auto"/>
            <w:noWrap/>
            <w:vAlign w:val="bottom"/>
            <w:hideMark/>
          </w:tcPr>
          <w:p w14:paraId="3C9531F7"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410" w:type="pct"/>
            <w:shd w:val="clear" w:color="auto" w:fill="auto"/>
            <w:noWrap/>
            <w:vAlign w:val="bottom"/>
            <w:hideMark/>
          </w:tcPr>
          <w:p w14:paraId="42AAB270"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623" w:type="pct"/>
            <w:shd w:val="clear" w:color="auto" w:fill="auto"/>
            <w:noWrap/>
            <w:vAlign w:val="bottom"/>
            <w:hideMark/>
          </w:tcPr>
          <w:p w14:paraId="298C4722"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1029" w:type="pct"/>
            <w:shd w:val="clear" w:color="auto" w:fill="auto"/>
            <w:noWrap/>
            <w:vAlign w:val="bottom"/>
            <w:hideMark/>
          </w:tcPr>
          <w:p w14:paraId="0591B208"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r>
      <w:tr w:rsidR="0079233B" w:rsidRPr="002B3808" w14:paraId="07349919" w14:textId="77777777" w:rsidTr="009E11D5">
        <w:trPr>
          <w:trHeight w:val="300"/>
        </w:trPr>
        <w:tc>
          <w:tcPr>
            <w:tcW w:w="322" w:type="pct"/>
            <w:shd w:val="clear" w:color="auto" w:fill="auto"/>
            <w:noWrap/>
            <w:vAlign w:val="bottom"/>
            <w:hideMark/>
          </w:tcPr>
          <w:p w14:paraId="3B82A3A3"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2-</w:t>
            </w:r>
          </w:p>
        </w:tc>
        <w:tc>
          <w:tcPr>
            <w:tcW w:w="397" w:type="pct"/>
            <w:shd w:val="clear" w:color="auto" w:fill="auto"/>
            <w:noWrap/>
            <w:vAlign w:val="bottom"/>
            <w:hideMark/>
          </w:tcPr>
          <w:p w14:paraId="1DCC8759"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569" w:type="pct"/>
            <w:shd w:val="clear" w:color="auto" w:fill="auto"/>
            <w:noWrap/>
            <w:vAlign w:val="bottom"/>
            <w:hideMark/>
          </w:tcPr>
          <w:p w14:paraId="4A7120B9"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1167" w:type="pct"/>
            <w:shd w:val="clear" w:color="auto" w:fill="auto"/>
            <w:noWrap/>
            <w:vAlign w:val="bottom"/>
            <w:hideMark/>
          </w:tcPr>
          <w:p w14:paraId="7101264E"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485" w:type="pct"/>
            <w:shd w:val="clear" w:color="auto" w:fill="auto"/>
            <w:noWrap/>
            <w:vAlign w:val="bottom"/>
            <w:hideMark/>
          </w:tcPr>
          <w:p w14:paraId="54277B04"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410" w:type="pct"/>
            <w:shd w:val="clear" w:color="auto" w:fill="auto"/>
            <w:noWrap/>
            <w:vAlign w:val="bottom"/>
            <w:hideMark/>
          </w:tcPr>
          <w:p w14:paraId="09A72BE3"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623" w:type="pct"/>
            <w:shd w:val="clear" w:color="auto" w:fill="auto"/>
            <w:noWrap/>
            <w:vAlign w:val="bottom"/>
            <w:hideMark/>
          </w:tcPr>
          <w:p w14:paraId="6D4B585D"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1029" w:type="pct"/>
            <w:shd w:val="clear" w:color="auto" w:fill="auto"/>
            <w:noWrap/>
            <w:vAlign w:val="bottom"/>
            <w:hideMark/>
          </w:tcPr>
          <w:p w14:paraId="7E89CAC3"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r>
      <w:tr w:rsidR="0079233B" w:rsidRPr="002B3808" w14:paraId="4AEC02B0" w14:textId="77777777" w:rsidTr="009E11D5">
        <w:trPr>
          <w:trHeight w:val="300"/>
        </w:trPr>
        <w:tc>
          <w:tcPr>
            <w:tcW w:w="322" w:type="pct"/>
            <w:shd w:val="clear" w:color="auto" w:fill="auto"/>
            <w:noWrap/>
            <w:vAlign w:val="bottom"/>
            <w:hideMark/>
          </w:tcPr>
          <w:p w14:paraId="07E20A1C" w14:textId="0E15E96A"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3-</w:t>
            </w:r>
          </w:p>
        </w:tc>
        <w:tc>
          <w:tcPr>
            <w:tcW w:w="397" w:type="pct"/>
            <w:shd w:val="clear" w:color="auto" w:fill="auto"/>
            <w:noWrap/>
            <w:vAlign w:val="bottom"/>
            <w:hideMark/>
          </w:tcPr>
          <w:p w14:paraId="05AA863A"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569" w:type="pct"/>
            <w:shd w:val="clear" w:color="auto" w:fill="auto"/>
            <w:noWrap/>
            <w:vAlign w:val="bottom"/>
            <w:hideMark/>
          </w:tcPr>
          <w:p w14:paraId="79EC1F6E"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1167" w:type="pct"/>
            <w:shd w:val="clear" w:color="auto" w:fill="auto"/>
            <w:noWrap/>
            <w:vAlign w:val="bottom"/>
            <w:hideMark/>
          </w:tcPr>
          <w:p w14:paraId="727EC049"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485" w:type="pct"/>
            <w:shd w:val="clear" w:color="auto" w:fill="auto"/>
            <w:noWrap/>
            <w:vAlign w:val="bottom"/>
            <w:hideMark/>
          </w:tcPr>
          <w:p w14:paraId="03A39DFE"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410" w:type="pct"/>
            <w:shd w:val="clear" w:color="auto" w:fill="auto"/>
            <w:noWrap/>
            <w:vAlign w:val="bottom"/>
            <w:hideMark/>
          </w:tcPr>
          <w:p w14:paraId="36F0DB49"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623" w:type="pct"/>
            <w:shd w:val="clear" w:color="auto" w:fill="auto"/>
            <w:noWrap/>
            <w:vAlign w:val="bottom"/>
            <w:hideMark/>
          </w:tcPr>
          <w:p w14:paraId="51195A55"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c>
          <w:tcPr>
            <w:tcW w:w="1029" w:type="pct"/>
            <w:shd w:val="clear" w:color="auto" w:fill="auto"/>
            <w:noWrap/>
            <w:vAlign w:val="bottom"/>
            <w:hideMark/>
          </w:tcPr>
          <w:p w14:paraId="54AB4E69" w14:textId="77777777" w:rsidR="002B3808" w:rsidRPr="002B3808" w:rsidRDefault="002B3808" w:rsidP="002B3808">
            <w:pPr>
              <w:widowControl/>
              <w:autoSpaceDE/>
              <w:autoSpaceDN/>
              <w:adjustRightInd/>
              <w:rPr>
                <w:rFonts w:ascii="Calibri" w:eastAsia="Times New Roman" w:hAnsi="Calibri" w:cs="Calibri"/>
                <w:color w:val="000000"/>
              </w:rPr>
            </w:pPr>
            <w:r w:rsidRPr="002B3808">
              <w:rPr>
                <w:rFonts w:ascii="Calibri" w:eastAsia="Times New Roman" w:hAnsi="Calibri" w:cs="Calibri"/>
                <w:color w:val="000000"/>
              </w:rPr>
              <w:t> </w:t>
            </w:r>
          </w:p>
        </w:tc>
      </w:tr>
      <w:tr w:rsidR="002D074D" w:rsidRPr="002B3808" w14:paraId="089256C6" w14:textId="77777777" w:rsidTr="009E11D5">
        <w:trPr>
          <w:trHeight w:val="300"/>
        </w:trPr>
        <w:tc>
          <w:tcPr>
            <w:tcW w:w="322" w:type="pct"/>
            <w:shd w:val="clear" w:color="auto" w:fill="auto"/>
            <w:noWrap/>
            <w:vAlign w:val="bottom"/>
          </w:tcPr>
          <w:p w14:paraId="0D8127BF" w14:textId="61611716" w:rsidR="002D074D" w:rsidRPr="002B3808" w:rsidRDefault="002D074D" w:rsidP="002B3808">
            <w:pPr>
              <w:widowControl/>
              <w:autoSpaceDE/>
              <w:autoSpaceDN/>
              <w:adjustRightInd/>
              <w:rPr>
                <w:rFonts w:ascii="Calibri" w:eastAsia="Times New Roman" w:hAnsi="Calibri" w:cs="Calibri"/>
                <w:color w:val="000000"/>
              </w:rPr>
            </w:pPr>
            <w:r>
              <w:rPr>
                <w:rFonts w:ascii="Calibri" w:eastAsia="Times New Roman" w:hAnsi="Calibri" w:cs="Calibri"/>
                <w:color w:val="000000"/>
              </w:rPr>
              <w:t>4-</w:t>
            </w:r>
          </w:p>
        </w:tc>
        <w:tc>
          <w:tcPr>
            <w:tcW w:w="397" w:type="pct"/>
            <w:shd w:val="clear" w:color="auto" w:fill="auto"/>
            <w:noWrap/>
            <w:vAlign w:val="bottom"/>
          </w:tcPr>
          <w:p w14:paraId="2EDE82CF" w14:textId="77777777" w:rsidR="002D074D" w:rsidRPr="002B3808" w:rsidRDefault="002D074D" w:rsidP="002B3808">
            <w:pPr>
              <w:widowControl/>
              <w:autoSpaceDE/>
              <w:autoSpaceDN/>
              <w:adjustRightInd/>
              <w:rPr>
                <w:rFonts w:ascii="Calibri" w:eastAsia="Times New Roman" w:hAnsi="Calibri" w:cs="Calibri"/>
                <w:color w:val="000000"/>
              </w:rPr>
            </w:pPr>
          </w:p>
        </w:tc>
        <w:tc>
          <w:tcPr>
            <w:tcW w:w="569" w:type="pct"/>
            <w:shd w:val="clear" w:color="auto" w:fill="auto"/>
            <w:noWrap/>
            <w:vAlign w:val="bottom"/>
          </w:tcPr>
          <w:p w14:paraId="294D106C" w14:textId="77777777" w:rsidR="002D074D" w:rsidRPr="002B3808" w:rsidRDefault="002D074D" w:rsidP="002B3808">
            <w:pPr>
              <w:widowControl/>
              <w:autoSpaceDE/>
              <w:autoSpaceDN/>
              <w:adjustRightInd/>
              <w:rPr>
                <w:rFonts w:ascii="Calibri" w:eastAsia="Times New Roman" w:hAnsi="Calibri" w:cs="Calibri"/>
                <w:color w:val="000000"/>
              </w:rPr>
            </w:pPr>
          </w:p>
        </w:tc>
        <w:tc>
          <w:tcPr>
            <w:tcW w:w="1167" w:type="pct"/>
            <w:shd w:val="clear" w:color="auto" w:fill="auto"/>
            <w:noWrap/>
            <w:vAlign w:val="bottom"/>
          </w:tcPr>
          <w:p w14:paraId="0C7BD52E" w14:textId="77777777" w:rsidR="002D074D" w:rsidRPr="002B3808" w:rsidRDefault="002D074D" w:rsidP="002B3808">
            <w:pPr>
              <w:widowControl/>
              <w:autoSpaceDE/>
              <w:autoSpaceDN/>
              <w:adjustRightInd/>
              <w:rPr>
                <w:rFonts w:ascii="Calibri" w:eastAsia="Times New Roman" w:hAnsi="Calibri" w:cs="Calibri"/>
                <w:color w:val="000000"/>
              </w:rPr>
            </w:pPr>
          </w:p>
        </w:tc>
        <w:tc>
          <w:tcPr>
            <w:tcW w:w="485" w:type="pct"/>
            <w:shd w:val="clear" w:color="auto" w:fill="auto"/>
            <w:noWrap/>
            <w:vAlign w:val="bottom"/>
          </w:tcPr>
          <w:p w14:paraId="05AE064E" w14:textId="77777777" w:rsidR="002D074D" w:rsidRPr="002B3808" w:rsidRDefault="002D074D" w:rsidP="002B3808">
            <w:pPr>
              <w:widowControl/>
              <w:autoSpaceDE/>
              <w:autoSpaceDN/>
              <w:adjustRightInd/>
              <w:rPr>
                <w:rFonts w:ascii="Calibri" w:eastAsia="Times New Roman" w:hAnsi="Calibri" w:cs="Calibri"/>
                <w:color w:val="000000"/>
              </w:rPr>
            </w:pPr>
          </w:p>
        </w:tc>
        <w:tc>
          <w:tcPr>
            <w:tcW w:w="410" w:type="pct"/>
            <w:shd w:val="clear" w:color="auto" w:fill="auto"/>
            <w:noWrap/>
            <w:vAlign w:val="bottom"/>
          </w:tcPr>
          <w:p w14:paraId="0034817B" w14:textId="77777777" w:rsidR="002D074D" w:rsidRPr="002B3808" w:rsidRDefault="002D074D" w:rsidP="002B3808">
            <w:pPr>
              <w:widowControl/>
              <w:autoSpaceDE/>
              <w:autoSpaceDN/>
              <w:adjustRightInd/>
              <w:rPr>
                <w:rFonts w:ascii="Calibri" w:eastAsia="Times New Roman" w:hAnsi="Calibri" w:cs="Calibri"/>
                <w:color w:val="000000"/>
              </w:rPr>
            </w:pPr>
          </w:p>
        </w:tc>
        <w:tc>
          <w:tcPr>
            <w:tcW w:w="623" w:type="pct"/>
            <w:shd w:val="clear" w:color="auto" w:fill="auto"/>
            <w:noWrap/>
            <w:vAlign w:val="bottom"/>
          </w:tcPr>
          <w:p w14:paraId="7958066D" w14:textId="77777777" w:rsidR="002D074D" w:rsidRPr="002B3808" w:rsidRDefault="002D074D" w:rsidP="002B3808">
            <w:pPr>
              <w:widowControl/>
              <w:autoSpaceDE/>
              <w:autoSpaceDN/>
              <w:adjustRightInd/>
              <w:rPr>
                <w:rFonts w:ascii="Calibri" w:eastAsia="Times New Roman" w:hAnsi="Calibri" w:cs="Calibri"/>
                <w:color w:val="000000"/>
              </w:rPr>
            </w:pPr>
          </w:p>
        </w:tc>
        <w:tc>
          <w:tcPr>
            <w:tcW w:w="1029" w:type="pct"/>
            <w:shd w:val="clear" w:color="auto" w:fill="auto"/>
            <w:noWrap/>
            <w:vAlign w:val="bottom"/>
          </w:tcPr>
          <w:p w14:paraId="40FB6D06" w14:textId="77777777" w:rsidR="002D074D" w:rsidRPr="002B3808" w:rsidRDefault="002D074D" w:rsidP="002B3808">
            <w:pPr>
              <w:widowControl/>
              <w:autoSpaceDE/>
              <w:autoSpaceDN/>
              <w:adjustRightInd/>
              <w:rPr>
                <w:rFonts w:ascii="Calibri" w:eastAsia="Times New Roman" w:hAnsi="Calibri" w:cs="Calibri"/>
                <w:color w:val="000000"/>
              </w:rPr>
            </w:pPr>
          </w:p>
        </w:tc>
      </w:tr>
    </w:tbl>
    <w:p w14:paraId="3F2A331D" w14:textId="77777777" w:rsidR="002B3808" w:rsidRDefault="002B3808" w:rsidP="002B3808">
      <w:pPr>
        <w:rPr>
          <w:rFonts w:asciiTheme="minorHAnsi" w:hAnsiTheme="minorHAnsi" w:cstheme="minorHAnsi"/>
          <w:sz w:val="24"/>
          <w:szCs w:val="24"/>
          <w:lang w:val="es-ES" w:eastAsia="es-ES"/>
        </w:rPr>
      </w:pPr>
    </w:p>
    <w:p w14:paraId="40CD1F64" w14:textId="14D2D845" w:rsidR="002D074D" w:rsidRDefault="002D074D" w:rsidP="0079233B">
      <w:pPr>
        <w:widowControl/>
        <w:autoSpaceDE/>
        <w:autoSpaceDN/>
        <w:adjustRightInd/>
        <w:jc w:val="both"/>
        <w:rPr>
          <w:rFonts w:ascii="Calibri" w:eastAsia="Times New Roman" w:hAnsi="Calibri" w:cs="Calibri"/>
          <w:bCs/>
          <w:color w:val="000000"/>
        </w:rPr>
      </w:pPr>
      <w:r w:rsidRPr="002B3808">
        <w:rPr>
          <w:rFonts w:ascii="Calibri" w:eastAsia="Times New Roman" w:hAnsi="Calibri" w:cs="Calibri"/>
          <w:b/>
          <w:bCs/>
          <w:color w:val="000000"/>
        </w:rPr>
        <w:t>Descripción / Detalle</w:t>
      </w:r>
      <w:r>
        <w:rPr>
          <w:rFonts w:ascii="Calibri" w:eastAsia="Times New Roman" w:hAnsi="Calibri" w:cs="Calibri"/>
          <w:b/>
          <w:bCs/>
          <w:color w:val="000000"/>
        </w:rPr>
        <w:t xml:space="preserve">: </w:t>
      </w:r>
      <w:r w:rsidRPr="002D074D">
        <w:rPr>
          <w:rFonts w:ascii="Calibri" w:eastAsia="Times New Roman" w:hAnsi="Calibri" w:cs="Calibri"/>
          <w:bCs/>
          <w:color w:val="000000"/>
        </w:rPr>
        <w:t xml:space="preserve">Lo más exhaustivo posible. Si está en Internet, </w:t>
      </w:r>
      <w:r>
        <w:rPr>
          <w:rFonts w:ascii="Calibri" w:eastAsia="Times New Roman" w:hAnsi="Calibri" w:cs="Calibri"/>
          <w:bCs/>
          <w:color w:val="000000"/>
        </w:rPr>
        <w:t xml:space="preserve">copiar </w:t>
      </w:r>
      <w:r w:rsidRPr="002D074D">
        <w:rPr>
          <w:rFonts w:ascii="Calibri" w:eastAsia="Times New Roman" w:hAnsi="Calibri" w:cs="Calibri"/>
          <w:bCs/>
          <w:color w:val="000000"/>
        </w:rPr>
        <w:t>el link</w:t>
      </w:r>
      <w:r>
        <w:rPr>
          <w:rFonts w:ascii="Calibri" w:eastAsia="Times New Roman" w:hAnsi="Calibri" w:cs="Calibri"/>
          <w:bCs/>
          <w:color w:val="000000"/>
        </w:rPr>
        <w:t xml:space="preserve"> en la celda</w:t>
      </w:r>
      <w:r w:rsidRPr="002D074D">
        <w:rPr>
          <w:rFonts w:ascii="Calibri" w:eastAsia="Times New Roman" w:hAnsi="Calibri" w:cs="Calibri"/>
          <w:bCs/>
          <w:color w:val="000000"/>
        </w:rPr>
        <w:t>. Para Bienes de consumo mencionar nombre técnico y común, volumen/peso. Para Bibliografía: autor/es - título - editorial - edición - año. Para viajes y viáticos detallar destino, fecha, medio de transporte, ida/vuelta.</w:t>
      </w:r>
    </w:p>
    <w:p w14:paraId="77BF835D" w14:textId="77777777" w:rsidR="002D074D" w:rsidRDefault="002D074D" w:rsidP="0079233B">
      <w:pPr>
        <w:widowControl/>
        <w:autoSpaceDE/>
        <w:autoSpaceDN/>
        <w:adjustRightInd/>
        <w:jc w:val="both"/>
        <w:rPr>
          <w:rFonts w:ascii="Calibri" w:eastAsia="Times New Roman" w:hAnsi="Calibri" w:cs="Calibri"/>
          <w:bCs/>
          <w:color w:val="000000"/>
        </w:rPr>
      </w:pPr>
    </w:p>
    <w:p w14:paraId="435C1DD6" w14:textId="12762740" w:rsidR="002D074D" w:rsidRDefault="002D074D" w:rsidP="0079233B">
      <w:pPr>
        <w:widowControl/>
        <w:autoSpaceDE/>
        <w:autoSpaceDN/>
        <w:adjustRightInd/>
        <w:jc w:val="both"/>
        <w:rPr>
          <w:rFonts w:ascii="Calibri" w:eastAsia="Times New Roman" w:hAnsi="Calibri" w:cs="Calibri"/>
          <w:bCs/>
          <w:color w:val="000000"/>
        </w:rPr>
      </w:pPr>
      <w:r w:rsidRPr="002D074D">
        <w:rPr>
          <w:rFonts w:ascii="Calibri" w:eastAsia="Times New Roman" w:hAnsi="Calibri" w:cs="Calibri"/>
          <w:b/>
          <w:bCs/>
          <w:color w:val="000000"/>
        </w:rPr>
        <w:t>Proveedor</w:t>
      </w:r>
      <w:r>
        <w:rPr>
          <w:rFonts w:ascii="Calibri" w:eastAsia="Times New Roman" w:hAnsi="Calibri" w:cs="Calibri"/>
          <w:bCs/>
          <w:color w:val="000000"/>
        </w:rPr>
        <w:t xml:space="preserve">: </w:t>
      </w:r>
      <w:r w:rsidRPr="002D074D">
        <w:rPr>
          <w:rFonts w:ascii="Calibri" w:eastAsia="Times New Roman" w:hAnsi="Calibri" w:cs="Calibri"/>
          <w:bCs/>
          <w:color w:val="000000"/>
        </w:rPr>
        <w:t>Detallar Nombre de la firma, dirección postal, página WEB, teléfonos, correo electrónico. Persona referente si se tiene.</w:t>
      </w:r>
    </w:p>
    <w:p w14:paraId="091F7EC0" w14:textId="77777777" w:rsidR="002D074D" w:rsidRDefault="002D074D" w:rsidP="0079233B">
      <w:pPr>
        <w:widowControl/>
        <w:autoSpaceDE/>
        <w:autoSpaceDN/>
        <w:adjustRightInd/>
        <w:jc w:val="both"/>
        <w:rPr>
          <w:rFonts w:ascii="Calibri" w:eastAsia="Times New Roman" w:hAnsi="Calibri" w:cs="Calibri"/>
          <w:bCs/>
          <w:color w:val="000000"/>
        </w:rPr>
      </w:pPr>
    </w:p>
    <w:p w14:paraId="184E37E3" w14:textId="5E53D0E3" w:rsidR="002D074D" w:rsidRDefault="002D074D" w:rsidP="0079233B">
      <w:pPr>
        <w:widowControl/>
        <w:autoSpaceDE/>
        <w:autoSpaceDN/>
        <w:adjustRightInd/>
        <w:jc w:val="both"/>
        <w:rPr>
          <w:rFonts w:ascii="Calibri" w:eastAsia="Times New Roman" w:hAnsi="Calibri" w:cs="Calibri"/>
          <w:bCs/>
          <w:color w:val="000000"/>
        </w:rPr>
      </w:pPr>
      <w:r w:rsidRPr="002D074D">
        <w:rPr>
          <w:rFonts w:ascii="Calibri" w:eastAsia="Times New Roman" w:hAnsi="Calibri" w:cs="Calibri"/>
          <w:b/>
          <w:bCs/>
          <w:color w:val="000000"/>
        </w:rPr>
        <w:t>Nota 1:</w:t>
      </w:r>
      <w:r>
        <w:rPr>
          <w:rFonts w:ascii="Calibri" w:eastAsia="Times New Roman" w:hAnsi="Calibri" w:cs="Calibri"/>
          <w:bCs/>
          <w:color w:val="000000"/>
        </w:rPr>
        <w:t xml:space="preserve"> </w:t>
      </w:r>
      <w:r w:rsidRPr="002D074D">
        <w:rPr>
          <w:rFonts w:ascii="Calibri" w:eastAsia="Times New Roman" w:hAnsi="Calibri" w:cs="Calibri"/>
          <w:bCs/>
          <w:color w:val="000000"/>
        </w:rPr>
        <w:t>Para la solicitud de compra de pasajes y/o viáticos para presentación de trabajos, detallar página WEB oficial del evento y adjuntar copia del resumen.</w:t>
      </w:r>
    </w:p>
    <w:p w14:paraId="508178DF" w14:textId="77777777" w:rsidR="002D074D" w:rsidRDefault="002D074D" w:rsidP="0079233B">
      <w:pPr>
        <w:widowControl/>
        <w:autoSpaceDE/>
        <w:autoSpaceDN/>
        <w:adjustRightInd/>
        <w:jc w:val="both"/>
        <w:rPr>
          <w:rFonts w:ascii="Calibri" w:eastAsia="Times New Roman" w:hAnsi="Calibri" w:cs="Calibri"/>
          <w:bCs/>
          <w:color w:val="000000"/>
        </w:rPr>
      </w:pPr>
    </w:p>
    <w:p w14:paraId="1206DCC7" w14:textId="45AC3FEB" w:rsidR="002D074D" w:rsidRDefault="002D074D" w:rsidP="0079233B">
      <w:pPr>
        <w:widowControl/>
        <w:autoSpaceDE/>
        <w:autoSpaceDN/>
        <w:adjustRightInd/>
        <w:jc w:val="both"/>
        <w:rPr>
          <w:rFonts w:ascii="Calibri" w:eastAsia="Times New Roman" w:hAnsi="Calibri" w:cs="Calibri"/>
          <w:bCs/>
          <w:color w:val="000000"/>
        </w:rPr>
      </w:pPr>
      <w:r w:rsidRPr="002D074D">
        <w:rPr>
          <w:rFonts w:ascii="Calibri" w:eastAsia="Times New Roman" w:hAnsi="Calibri" w:cs="Calibri"/>
          <w:b/>
          <w:bCs/>
          <w:color w:val="000000"/>
        </w:rPr>
        <w:t>Nota 2:</w:t>
      </w:r>
      <w:r>
        <w:rPr>
          <w:rFonts w:ascii="Calibri" w:eastAsia="Times New Roman" w:hAnsi="Calibri" w:cs="Calibri"/>
          <w:bCs/>
          <w:color w:val="000000"/>
        </w:rPr>
        <w:t xml:space="preserve"> </w:t>
      </w:r>
      <w:r w:rsidRPr="002D074D">
        <w:rPr>
          <w:rFonts w:ascii="Calibri" w:eastAsia="Times New Roman" w:hAnsi="Calibri" w:cs="Calibri"/>
          <w:bCs/>
          <w:color w:val="000000"/>
        </w:rPr>
        <w:t>Para la solicitud de compra de pasajes y/o viáticos para realizar trabajos de campo, campañas, etc. en la justificación detallar su relación directa con el desarrollo del Proyecto de Investigación.</w:t>
      </w:r>
    </w:p>
    <w:p w14:paraId="1947030E" w14:textId="77777777" w:rsidR="003B447F" w:rsidRDefault="003B447F" w:rsidP="002D074D">
      <w:pPr>
        <w:widowControl/>
        <w:autoSpaceDE/>
        <w:autoSpaceDN/>
        <w:adjustRightInd/>
        <w:rPr>
          <w:rFonts w:ascii="Calibri" w:eastAsia="Times New Roman" w:hAnsi="Calibri" w:cs="Calibri"/>
          <w:bCs/>
          <w:color w:val="000000"/>
        </w:rPr>
      </w:pPr>
    </w:p>
    <w:p w14:paraId="544CE4D6" w14:textId="77777777" w:rsidR="003B447F" w:rsidRDefault="003B447F" w:rsidP="002D074D">
      <w:pPr>
        <w:widowControl/>
        <w:autoSpaceDE/>
        <w:autoSpaceDN/>
        <w:adjustRightInd/>
        <w:rPr>
          <w:rFonts w:ascii="Calibri" w:eastAsia="Times New Roman" w:hAnsi="Calibri" w:cs="Calibri"/>
          <w:bCs/>
          <w:color w:val="000000"/>
        </w:rPr>
      </w:pPr>
    </w:p>
    <w:p w14:paraId="1C78A30E" w14:textId="77777777" w:rsidR="009E11D5" w:rsidRDefault="009E11D5" w:rsidP="002D074D">
      <w:pPr>
        <w:widowControl/>
        <w:autoSpaceDE/>
        <w:autoSpaceDN/>
        <w:adjustRightInd/>
        <w:rPr>
          <w:rFonts w:ascii="Calibri" w:eastAsia="Times New Roman" w:hAnsi="Calibri" w:cs="Calibri"/>
          <w:bCs/>
          <w:color w:val="000000"/>
        </w:rPr>
      </w:pPr>
    </w:p>
    <w:p w14:paraId="2CD60C9E" w14:textId="77777777" w:rsidR="009E11D5" w:rsidRPr="009E11D5" w:rsidRDefault="009E11D5" w:rsidP="009E11D5">
      <w:pPr>
        <w:widowControl/>
        <w:autoSpaceDE/>
        <w:autoSpaceDN/>
        <w:adjustRightInd/>
        <w:textAlignment w:val="baseline"/>
        <w:rPr>
          <w:rFonts w:ascii="Calibri" w:eastAsia="Times New Roman" w:hAnsi="Calibri" w:cs="Calibri"/>
          <w:b/>
          <w:sz w:val="24"/>
          <w:szCs w:val="24"/>
          <w:u w:val="single"/>
        </w:rPr>
      </w:pPr>
      <w:r w:rsidRPr="009E11D5">
        <w:rPr>
          <w:rFonts w:ascii="Calibri" w:eastAsia="Times New Roman" w:hAnsi="Calibri" w:cs="Calibri"/>
          <w:b/>
          <w:sz w:val="24"/>
          <w:szCs w:val="24"/>
          <w:u w:val="single"/>
        </w:rPr>
        <w:t>Datos Técnicos</w:t>
      </w:r>
    </w:p>
    <w:p w14:paraId="2AAED933" w14:textId="5B141B03" w:rsidR="009E11D5" w:rsidRPr="009E11D5" w:rsidRDefault="009E11D5" w:rsidP="009E11D5">
      <w:pPr>
        <w:widowControl/>
        <w:numPr>
          <w:ilvl w:val="0"/>
          <w:numId w:val="16"/>
        </w:numPr>
        <w:autoSpaceDE/>
        <w:autoSpaceDN/>
        <w:adjustRightInd/>
        <w:spacing w:before="100" w:beforeAutospacing="1" w:after="100" w:afterAutospacing="1"/>
        <w:textAlignment w:val="baseline"/>
        <w:rPr>
          <w:rFonts w:ascii="Calibri" w:eastAsia="Times New Roman" w:hAnsi="Calibri" w:cs="Calibri"/>
          <w:sz w:val="24"/>
          <w:szCs w:val="24"/>
        </w:rPr>
      </w:pPr>
      <w:r w:rsidRPr="009E11D5">
        <w:rPr>
          <w:rFonts w:ascii="Calibri" w:eastAsia="Times New Roman" w:hAnsi="Calibri" w:cs="Calibri"/>
          <w:sz w:val="24"/>
          <w:szCs w:val="24"/>
        </w:rPr>
        <w:t>El programa del evento o página oficial</w:t>
      </w:r>
      <w:r>
        <w:rPr>
          <w:rFonts w:ascii="Calibri" w:eastAsia="Times New Roman" w:hAnsi="Calibri" w:cs="Calibri"/>
          <w:sz w:val="24"/>
          <w:szCs w:val="24"/>
        </w:rPr>
        <w:t xml:space="preserve">: </w:t>
      </w:r>
    </w:p>
    <w:p w14:paraId="10CF3E2A" w14:textId="2D5D3482" w:rsidR="009E11D5" w:rsidRPr="009E11D5" w:rsidRDefault="009E11D5" w:rsidP="009E11D5">
      <w:pPr>
        <w:widowControl/>
        <w:numPr>
          <w:ilvl w:val="0"/>
          <w:numId w:val="16"/>
        </w:numPr>
        <w:autoSpaceDE/>
        <w:autoSpaceDN/>
        <w:adjustRightInd/>
        <w:spacing w:before="100" w:beforeAutospacing="1" w:after="100" w:afterAutospacing="1"/>
        <w:textAlignment w:val="baseline"/>
        <w:rPr>
          <w:rFonts w:ascii="Calibri" w:eastAsia="Times New Roman" w:hAnsi="Calibri" w:cs="Calibri"/>
          <w:sz w:val="24"/>
          <w:szCs w:val="24"/>
        </w:rPr>
      </w:pPr>
      <w:r w:rsidRPr="009E11D5">
        <w:rPr>
          <w:rFonts w:ascii="Calibri" w:eastAsia="Times New Roman" w:hAnsi="Calibri" w:cs="Calibri"/>
          <w:sz w:val="24"/>
          <w:szCs w:val="24"/>
        </w:rPr>
        <w:t>Nombre completo del evento</w:t>
      </w:r>
      <w:r>
        <w:rPr>
          <w:rFonts w:ascii="Calibri" w:eastAsia="Times New Roman" w:hAnsi="Calibri" w:cs="Calibri"/>
          <w:sz w:val="24"/>
          <w:szCs w:val="24"/>
        </w:rPr>
        <w:t xml:space="preserve">: </w:t>
      </w:r>
    </w:p>
    <w:p w14:paraId="7990936B" w14:textId="6BB420B6" w:rsidR="009E11D5" w:rsidRPr="009E11D5" w:rsidRDefault="009E11D5" w:rsidP="009E11D5">
      <w:pPr>
        <w:widowControl/>
        <w:numPr>
          <w:ilvl w:val="0"/>
          <w:numId w:val="16"/>
        </w:numPr>
        <w:autoSpaceDE/>
        <w:autoSpaceDN/>
        <w:adjustRightInd/>
        <w:spacing w:before="100" w:beforeAutospacing="1" w:after="100" w:afterAutospacing="1"/>
        <w:textAlignment w:val="baseline"/>
        <w:rPr>
          <w:rFonts w:ascii="Calibri" w:eastAsia="Times New Roman" w:hAnsi="Calibri" w:cs="Calibri"/>
          <w:sz w:val="24"/>
          <w:szCs w:val="24"/>
        </w:rPr>
      </w:pPr>
      <w:r w:rsidRPr="009E11D5">
        <w:rPr>
          <w:rFonts w:ascii="Calibri" w:eastAsia="Times New Roman" w:hAnsi="Calibri" w:cs="Calibri"/>
          <w:sz w:val="24"/>
          <w:szCs w:val="24"/>
        </w:rPr>
        <w:t>Descripción del evento</w:t>
      </w:r>
      <w:r>
        <w:rPr>
          <w:rFonts w:ascii="Calibri" w:eastAsia="Times New Roman" w:hAnsi="Calibri" w:cs="Calibri"/>
          <w:sz w:val="24"/>
          <w:szCs w:val="24"/>
        </w:rPr>
        <w:t xml:space="preserve">: </w:t>
      </w:r>
    </w:p>
    <w:p w14:paraId="3A74589F" w14:textId="626BAEFA" w:rsidR="009E11D5" w:rsidRPr="009E11D5" w:rsidRDefault="009E11D5" w:rsidP="009E11D5">
      <w:pPr>
        <w:widowControl/>
        <w:numPr>
          <w:ilvl w:val="0"/>
          <w:numId w:val="16"/>
        </w:numPr>
        <w:autoSpaceDE/>
        <w:autoSpaceDN/>
        <w:adjustRightInd/>
        <w:spacing w:before="100" w:beforeAutospacing="1" w:after="100" w:afterAutospacing="1"/>
        <w:textAlignment w:val="baseline"/>
        <w:rPr>
          <w:rFonts w:ascii="Calibri" w:eastAsia="Times New Roman" w:hAnsi="Calibri" w:cs="Calibri"/>
          <w:sz w:val="24"/>
          <w:szCs w:val="24"/>
        </w:rPr>
      </w:pPr>
      <w:r>
        <w:rPr>
          <w:rFonts w:ascii="Calibri" w:eastAsia="Times New Roman" w:hAnsi="Calibri" w:cs="Calibri"/>
          <w:sz w:val="24"/>
          <w:szCs w:val="24"/>
        </w:rPr>
        <w:t>Forma de Participación:</w:t>
      </w:r>
    </w:p>
    <w:p w14:paraId="35519114" w14:textId="77777777" w:rsidR="003B447F" w:rsidRPr="002D074D" w:rsidRDefault="003B447F" w:rsidP="002D074D">
      <w:pPr>
        <w:widowControl/>
        <w:autoSpaceDE/>
        <w:autoSpaceDN/>
        <w:adjustRightInd/>
        <w:rPr>
          <w:rFonts w:ascii="Calibri" w:eastAsia="Times New Roman" w:hAnsi="Calibri" w:cs="Calibri"/>
          <w:bCs/>
          <w:color w:val="000000"/>
        </w:rPr>
      </w:pPr>
    </w:p>
    <w:sectPr w:rsidR="003B447F" w:rsidRPr="002D074D" w:rsidSect="0079233B">
      <w:pgSz w:w="11906" w:h="16838"/>
      <w:pgMar w:top="1418" w:right="1701" w:bottom="1418"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BF718" w14:textId="77777777" w:rsidR="00FC1094" w:rsidRDefault="00FC1094" w:rsidP="009616F5">
      <w:r>
        <w:separator/>
      </w:r>
    </w:p>
  </w:endnote>
  <w:endnote w:type="continuationSeparator" w:id="0">
    <w:p w14:paraId="305A1712" w14:textId="77777777" w:rsidR="00FC1094" w:rsidRDefault="00FC1094" w:rsidP="0096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altName w:val="MS PMincho"/>
    <w:panose1 w:val="00000000000000000000"/>
    <w:charset w:val="8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Light">
    <w:altName w:val="Calibri"/>
    <w:charset w:val="00"/>
    <w:family w:val="swiss"/>
    <w:pitch w:val="variable"/>
    <w:sig w:usb0="00000001" w:usb1="4000207B" w:usb2="00000000" w:usb3="00000000" w:csb0="0000019F" w:csb1="00000000"/>
  </w:font>
  <w:font w:name="游ゴシック Light">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Copperplate Gothic Bold">
    <w:altName w:val="Biond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9AC5D" w14:textId="0C0839FD" w:rsidR="001651F1" w:rsidRDefault="001651F1" w:rsidP="001651F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9E11D5">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9E11D5">
      <w:rPr>
        <w:noProof/>
        <w:color w:val="323E4F" w:themeColor="text2" w:themeShade="BF"/>
        <w:sz w:val="24"/>
        <w:szCs w:val="24"/>
      </w:rPr>
      <w:t>2</w:t>
    </w:r>
    <w:r>
      <w:rPr>
        <w:color w:val="323E4F" w:themeColor="text2" w:themeShade="BF"/>
        <w:sz w:val="24"/>
        <w:szCs w:val="24"/>
      </w:rPr>
      <w:fldChar w:fldCharType="end"/>
    </w:r>
  </w:p>
  <w:p w14:paraId="687B79A1" w14:textId="75B4E22B" w:rsidR="00D644AA" w:rsidRDefault="00D644AA">
    <w:pPr>
      <w:pStyle w:val="Piedepgina"/>
      <w:tabs>
        <w:tab w:val="left" w:pos="5130"/>
      </w:tabs>
    </w:pPr>
  </w:p>
  <w:p w14:paraId="36FEB5B0" w14:textId="77777777" w:rsidR="00D644AA" w:rsidRPr="00BA35D9" w:rsidRDefault="00D644AA" w:rsidP="003C39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E699C" w14:textId="77777777" w:rsidR="00FC1094" w:rsidRDefault="00FC1094" w:rsidP="009616F5">
      <w:r>
        <w:separator/>
      </w:r>
    </w:p>
  </w:footnote>
  <w:footnote w:type="continuationSeparator" w:id="0">
    <w:p w14:paraId="412E1C99" w14:textId="77777777" w:rsidR="00FC1094" w:rsidRDefault="00FC1094" w:rsidP="00961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0708A" w14:textId="77777777" w:rsidR="00D644AA" w:rsidRPr="009616F5" w:rsidRDefault="00D644AA" w:rsidP="00AD444A">
    <w:pPr>
      <w:pStyle w:val="Encabezado"/>
      <w:jc w:val="center"/>
      <w:rPr>
        <w:rFonts w:ascii="Copperplate Gothic Bold" w:hAnsi="Copperplate Gothic Bold"/>
        <w:sz w:val="36"/>
      </w:rPr>
    </w:pPr>
    <w:r w:rsidRPr="009616F5">
      <w:rPr>
        <w:rFonts w:ascii="Copperplate Gothic Bold" w:hAnsi="Copperplate Gothic Bold"/>
        <w:noProof/>
        <w:sz w:val="36"/>
      </w:rPr>
      <w:drawing>
        <wp:anchor distT="0" distB="0" distL="114300" distR="114300" simplePos="0" relativeHeight="251663360" behindDoc="0" locked="0" layoutInCell="1" allowOverlap="1" wp14:anchorId="45B1184D" wp14:editId="34B76673">
          <wp:simplePos x="0" y="0"/>
          <wp:positionH relativeFrom="margin">
            <wp:posOffset>-123825</wp:posOffset>
          </wp:positionH>
          <wp:positionV relativeFrom="paragraph">
            <wp:posOffset>40005</wp:posOffset>
          </wp:positionV>
          <wp:extent cx="819150" cy="400050"/>
          <wp:effectExtent l="0" t="0" r="0" b="0"/>
          <wp:wrapThrough wrapText="bothSides">
            <wp:wrapPolygon edited="0">
              <wp:start x="0" y="0"/>
              <wp:lineTo x="0" y="20571"/>
              <wp:lineTo x="21098" y="20571"/>
              <wp:lineTo x="21098"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057" t="14999" r="9653" b="32499"/>
                  <a:stretch/>
                </pic:blipFill>
                <pic:spPr bwMode="auto">
                  <a:xfrm>
                    <a:off x="0" y="0"/>
                    <a:ext cx="819150"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A0CE7B6" w:rsidRPr="5E64A487">
      <w:rPr>
        <w:rFonts w:ascii="Copperplate Gothic Bold" w:hAnsi="Copperplate Gothic Bold"/>
        <w:sz w:val="36"/>
        <w:szCs w:val="36"/>
      </w:rPr>
      <w:t>UNIVERSIDAD DE MORÓN</w:t>
    </w:r>
  </w:p>
  <w:p w14:paraId="79931610" w14:textId="490145EF" w:rsidR="00D644AA" w:rsidRPr="009616F5" w:rsidRDefault="00CC4DA8" w:rsidP="00AD444A">
    <w:pPr>
      <w:pStyle w:val="Encabezado"/>
      <w:tabs>
        <w:tab w:val="clear" w:pos="4252"/>
        <w:tab w:val="center" w:pos="1843"/>
      </w:tabs>
      <w:jc w:val="center"/>
      <w:rPr>
        <w:rFonts w:ascii="Copperplate Gothic Bold" w:hAnsi="Copperplate Gothic Bold"/>
      </w:rPr>
    </w:pPr>
    <w:r>
      <w:rPr>
        <w:rFonts w:ascii="Copperplate Gothic Bold" w:hAnsi="Copperplate Gothic Bold"/>
      </w:rPr>
      <w:t xml:space="preserve">SECRETARÍA </w:t>
    </w:r>
    <w:r w:rsidR="00D644AA" w:rsidRPr="009616F5">
      <w:rPr>
        <w:rFonts w:ascii="Copperplate Gothic Bold" w:hAnsi="Copperplate Gothic Bold"/>
      </w:rPr>
      <w:t>DE</w:t>
    </w:r>
    <w:r>
      <w:rPr>
        <w:rFonts w:ascii="Copperplate Gothic Bold" w:hAnsi="Copperplate Gothic Bold"/>
      </w:rPr>
      <w:t xml:space="preserve"> </w:t>
    </w:r>
    <w:r w:rsidR="00D644AA" w:rsidRPr="009616F5">
      <w:rPr>
        <w:rFonts w:ascii="Copperplate Gothic Bold" w:hAnsi="Copperplate Gothic Bold"/>
      </w:rPr>
      <w:t>CIENCIA</w:t>
    </w:r>
    <w:r>
      <w:rPr>
        <w:rFonts w:ascii="Copperplate Gothic Bold" w:hAnsi="Copperplate Gothic Bold"/>
      </w:rPr>
      <w:t xml:space="preserve"> </w:t>
    </w:r>
    <w:r w:rsidR="00D644AA" w:rsidRPr="009616F5">
      <w:rPr>
        <w:rFonts w:ascii="Copperplate Gothic Bold" w:hAnsi="Copperplate Gothic Bold"/>
      </w:rPr>
      <w:t>Y</w:t>
    </w:r>
    <w:r>
      <w:rPr>
        <w:rFonts w:ascii="Copperplate Gothic Bold" w:hAnsi="Copperplate Gothic Bold"/>
      </w:rPr>
      <w:t xml:space="preserve"> </w:t>
    </w:r>
    <w:r w:rsidR="00D644AA" w:rsidRPr="009616F5">
      <w:rPr>
        <w:rFonts w:ascii="Copperplate Gothic Bold" w:hAnsi="Copperplate Gothic Bold"/>
      </w:rPr>
      <w:t>TECNOLOGÍA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2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8A7DEA"/>
    <w:multiLevelType w:val="hybridMultilevel"/>
    <w:tmpl w:val="B18CCE0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5771C22"/>
    <w:multiLevelType w:val="hybridMultilevel"/>
    <w:tmpl w:val="DCA8D57A"/>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9700CFC"/>
    <w:multiLevelType w:val="hybridMultilevel"/>
    <w:tmpl w:val="8B4EDAF0"/>
    <w:lvl w:ilvl="0" w:tplc="FFFFFFFF">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4">
    <w:nsid w:val="391065ED"/>
    <w:multiLevelType w:val="hybridMultilevel"/>
    <w:tmpl w:val="E4B8FA40"/>
    <w:lvl w:ilvl="0" w:tplc="3418F27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AEF1E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07F17CE"/>
    <w:multiLevelType w:val="hybridMultilevel"/>
    <w:tmpl w:val="FDE864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86B623C"/>
    <w:multiLevelType w:val="multilevel"/>
    <w:tmpl w:val="DDCC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2134407"/>
    <w:multiLevelType w:val="hybridMultilevel"/>
    <w:tmpl w:val="2AAEBFFC"/>
    <w:lvl w:ilvl="0" w:tplc="0C0A0005">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nsid w:val="69C16D14"/>
    <w:multiLevelType w:val="hybridMultilevel"/>
    <w:tmpl w:val="5E52FD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6FBE23DD"/>
    <w:multiLevelType w:val="hybridMultilevel"/>
    <w:tmpl w:val="9B50CED0"/>
    <w:lvl w:ilvl="0" w:tplc="2C0A000B">
      <w:start w:val="1"/>
      <w:numFmt w:val="bullet"/>
      <w:lvlText w:val=""/>
      <w:lvlJc w:val="left"/>
      <w:pPr>
        <w:ind w:left="780" w:hanging="360"/>
      </w:pPr>
      <w:rPr>
        <w:rFonts w:ascii="Wingdings" w:hAnsi="Wingdings"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1">
    <w:nsid w:val="72BA267C"/>
    <w:multiLevelType w:val="hybridMultilevel"/>
    <w:tmpl w:val="577C86EC"/>
    <w:lvl w:ilvl="0" w:tplc="716CA1AA">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928858">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CC8374">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80A772">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99BE">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FAC554">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D061A0">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6E5BC0">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0EF15C">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78397509"/>
    <w:multiLevelType w:val="hybridMultilevel"/>
    <w:tmpl w:val="3E3A841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7D347DDF"/>
    <w:multiLevelType w:val="hybridMultilevel"/>
    <w:tmpl w:val="0CDE245E"/>
    <w:lvl w:ilvl="0" w:tplc="EA80E678">
      <w:numFmt w:val="bullet"/>
      <w:lvlText w:val=""/>
      <w:lvlJc w:val="left"/>
      <w:pPr>
        <w:ind w:left="360" w:hanging="360"/>
      </w:pPr>
      <w:rPr>
        <w:rFonts w:ascii="Symbol" w:eastAsia="Times New Roman" w:hAnsi="Symbol" w:cstheme="minorHAns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nsid w:val="7D974E60"/>
    <w:multiLevelType w:val="hybridMultilevel"/>
    <w:tmpl w:val="0CEABA0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0"/>
  </w:num>
  <w:num w:numId="4">
    <w:abstractNumId w:val="5"/>
  </w:num>
  <w:num w:numId="5">
    <w:abstractNumId w:val="8"/>
  </w:num>
  <w:num w:numId="6">
    <w:abstractNumId w:val="8"/>
  </w:num>
  <w:num w:numId="7">
    <w:abstractNumId w:val="3"/>
  </w:num>
  <w:num w:numId="8">
    <w:abstractNumId w:val="12"/>
  </w:num>
  <w:num w:numId="9">
    <w:abstractNumId w:val="0"/>
  </w:num>
  <w:num w:numId="10">
    <w:abstractNumId w:val="1"/>
  </w:num>
  <w:num w:numId="11">
    <w:abstractNumId w:val="9"/>
  </w:num>
  <w:num w:numId="12">
    <w:abstractNumId w:val="6"/>
  </w:num>
  <w:num w:numId="13">
    <w:abstractNumId w:val="13"/>
  </w:num>
  <w:num w:numId="14">
    <w:abstractNumId w:val="14"/>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70"/>
    <w:rsid w:val="0002252F"/>
    <w:rsid w:val="0005557F"/>
    <w:rsid w:val="00074055"/>
    <w:rsid w:val="00076215"/>
    <w:rsid w:val="00080323"/>
    <w:rsid w:val="00092B79"/>
    <w:rsid w:val="000A347B"/>
    <w:rsid w:val="000A6330"/>
    <w:rsid w:val="000B0991"/>
    <w:rsid w:val="000B786E"/>
    <w:rsid w:val="000D4130"/>
    <w:rsid w:val="000F1B9E"/>
    <w:rsid w:val="000F1C6F"/>
    <w:rsid w:val="0010338F"/>
    <w:rsid w:val="0011325F"/>
    <w:rsid w:val="00114C44"/>
    <w:rsid w:val="00117487"/>
    <w:rsid w:val="00120883"/>
    <w:rsid w:val="0014251E"/>
    <w:rsid w:val="001435D3"/>
    <w:rsid w:val="00143E4C"/>
    <w:rsid w:val="00157ADE"/>
    <w:rsid w:val="001651F1"/>
    <w:rsid w:val="00166193"/>
    <w:rsid w:val="001733EA"/>
    <w:rsid w:val="00186D86"/>
    <w:rsid w:val="001B27CB"/>
    <w:rsid w:val="001B2E5B"/>
    <w:rsid w:val="001B5791"/>
    <w:rsid w:val="001C20F8"/>
    <w:rsid w:val="001C2285"/>
    <w:rsid w:val="00201894"/>
    <w:rsid w:val="00232F81"/>
    <w:rsid w:val="002333D0"/>
    <w:rsid w:val="00234E4D"/>
    <w:rsid w:val="00235855"/>
    <w:rsid w:val="00240560"/>
    <w:rsid w:val="00282477"/>
    <w:rsid w:val="00297FD6"/>
    <w:rsid w:val="002B3808"/>
    <w:rsid w:val="002D074D"/>
    <w:rsid w:val="002D1795"/>
    <w:rsid w:val="002D4A6D"/>
    <w:rsid w:val="002E2371"/>
    <w:rsid w:val="002E30BE"/>
    <w:rsid w:val="002F72E1"/>
    <w:rsid w:val="00300093"/>
    <w:rsid w:val="00305514"/>
    <w:rsid w:val="003125EA"/>
    <w:rsid w:val="00320574"/>
    <w:rsid w:val="00326EA3"/>
    <w:rsid w:val="00347D5B"/>
    <w:rsid w:val="00363953"/>
    <w:rsid w:val="0036683F"/>
    <w:rsid w:val="00386096"/>
    <w:rsid w:val="003A3FB1"/>
    <w:rsid w:val="003B447F"/>
    <w:rsid w:val="003B68E2"/>
    <w:rsid w:val="003C39EE"/>
    <w:rsid w:val="003E0ECD"/>
    <w:rsid w:val="003E5B01"/>
    <w:rsid w:val="003F7135"/>
    <w:rsid w:val="004103EB"/>
    <w:rsid w:val="0045104E"/>
    <w:rsid w:val="004571BA"/>
    <w:rsid w:val="004819FE"/>
    <w:rsid w:val="004913D5"/>
    <w:rsid w:val="004A2B70"/>
    <w:rsid w:val="004C642F"/>
    <w:rsid w:val="005015C3"/>
    <w:rsid w:val="005015F0"/>
    <w:rsid w:val="00534D79"/>
    <w:rsid w:val="00562417"/>
    <w:rsid w:val="005659FB"/>
    <w:rsid w:val="0057528B"/>
    <w:rsid w:val="00581985"/>
    <w:rsid w:val="00590CFC"/>
    <w:rsid w:val="00594813"/>
    <w:rsid w:val="005A4DB9"/>
    <w:rsid w:val="005B12B3"/>
    <w:rsid w:val="005B6B16"/>
    <w:rsid w:val="005E591B"/>
    <w:rsid w:val="005E7F65"/>
    <w:rsid w:val="005F144C"/>
    <w:rsid w:val="0060789C"/>
    <w:rsid w:val="00634AE7"/>
    <w:rsid w:val="0065204A"/>
    <w:rsid w:val="00672D69"/>
    <w:rsid w:val="006741A4"/>
    <w:rsid w:val="00685CE5"/>
    <w:rsid w:val="00690183"/>
    <w:rsid w:val="006A3774"/>
    <w:rsid w:val="006A63E7"/>
    <w:rsid w:val="006A71F3"/>
    <w:rsid w:val="006C125B"/>
    <w:rsid w:val="006C4A51"/>
    <w:rsid w:val="006D8A9A"/>
    <w:rsid w:val="006E1CD9"/>
    <w:rsid w:val="006F5F15"/>
    <w:rsid w:val="00726A20"/>
    <w:rsid w:val="00736233"/>
    <w:rsid w:val="007404B2"/>
    <w:rsid w:val="00743D00"/>
    <w:rsid w:val="00746661"/>
    <w:rsid w:val="007619E1"/>
    <w:rsid w:val="00763A46"/>
    <w:rsid w:val="0076406E"/>
    <w:rsid w:val="0076750D"/>
    <w:rsid w:val="0077244B"/>
    <w:rsid w:val="00781450"/>
    <w:rsid w:val="0079233B"/>
    <w:rsid w:val="007978BA"/>
    <w:rsid w:val="007C4811"/>
    <w:rsid w:val="007D08A3"/>
    <w:rsid w:val="007D58F0"/>
    <w:rsid w:val="007D5EC1"/>
    <w:rsid w:val="007E3615"/>
    <w:rsid w:val="007F636F"/>
    <w:rsid w:val="00817EB9"/>
    <w:rsid w:val="00835336"/>
    <w:rsid w:val="008559F1"/>
    <w:rsid w:val="00875ADF"/>
    <w:rsid w:val="00891345"/>
    <w:rsid w:val="008B4F29"/>
    <w:rsid w:val="008C3994"/>
    <w:rsid w:val="008E74E1"/>
    <w:rsid w:val="008F5A66"/>
    <w:rsid w:val="00903295"/>
    <w:rsid w:val="00936594"/>
    <w:rsid w:val="00955F78"/>
    <w:rsid w:val="009616F5"/>
    <w:rsid w:val="0096269F"/>
    <w:rsid w:val="0096399C"/>
    <w:rsid w:val="00971A15"/>
    <w:rsid w:val="00997A9B"/>
    <w:rsid w:val="009A3A1F"/>
    <w:rsid w:val="009A3A3C"/>
    <w:rsid w:val="009A7288"/>
    <w:rsid w:val="009A76B1"/>
    <w:rsid w:val="009C4497"/>
    <w:rsid w:val="009C556B"/>
    <w:rsid w:val="009C5B11"/>
    <w:rsid w:val="009E11D5"/>
    <w:rsid w:val="009F4F5C"/>
    <w:rsid w:val="00A27680"/>
    <w:rsid w:val="00A40E70"/>
    <w:rsid w:val="00A4549E"/>
    <w:rsid w:val="00A4725F"/>
    <w:rsid w:val="00A50EEC"/>
    <w:rsid w:val="00A76CC0"/>
    <w:rsid w:val="00A85855"/>
    <w:rsid w:val="00A94DB1"/>
    <w:rsid w:val="00A95C90"/>
    <w:rsid w:val="00AA214F"/>
    <w:rsid w:val="00AC90A0"/>
    <w:rsid w:val="00AD444A"/>
    <w:rsid w:val="00AE5527"/>
    <w:rsid w:val="00AE5DA9"/>
    <w:rsid w:val="00AE6B59"/>
    <w:rsid w:val="00AE7639"/>
    <w:rsid w:val="00AF3D10"/>
    <w:rsid w:val="00B10241"/>
    <w:rsid w:val="00B16356"/>
    <w:rsid w:val="00B17E62"/>
    <w:rsid w:val="00B40523"/>
    <w:rsid w:val="00B57AD9"/>
    <w:rsid w:val="00B63D57"/>
    <w:rsid w:val="00B672F9"/>
    <w:rsid w:val="00B70D64"/>
    <w:rsid w:val="00B9301D"/>
    <w:rsid w:val="00BA5CB3"/>
    <w:rsid w:val="00BB6282"/>
    <w:rsid w:val="00BB737B"/>
    <w:rsid w:val="00BC65FF"/>
    <w:rsid w:val="00BD4F93"/>
    <w:rsid w:val="00BE1E5A"/>
    <w:rsid w:val="00BE49F3"/>
    <w:rsid w:val="00C130DC"/>
    <w:rsid w:val="00C20FE4"/>
    <w:rsid w:val="00C22DD1"/>
    <w:rsid w:val="00C2325E"/>
    <w:rsid w:val="00C3704D"/>
    <w:rsid w:val="00C37334"/>
    <w:rsid w:val="00C47821"/>
    <w:rsid w:val="00C52613"/>
    <w:rsid w:val="00C56049"/>
    <w:rsid w:val="00C9034D"/>
    <w:rsid w:val="00C92B28"/>
    <w:rsid w:val="00CA5AB5"/>
    <w:rsid w:val="00CC4DA8"/>
    <w:rsid w:val="00CE2437"/>
    <w:rsid w:val="00CF18D2"/>
    <w:rsid w:val="00CF5003"/>
    <w:rsid w:val="00CF5992"/>
    <w:rsid w:val="00D102B0"/>
    <w:rsid w:val="00D10AF0"/>
    <w:rsid w:val="00D31ABA"/>
    <w:rsid w:val="00D431C7"/>
    <w:rsid w:val="00D61DA6"/>
    <w:rsid w:val="00D63A6A"/>
    <w:rsid w:val="00D644AA"/>
    <w:rsid w:val="00D7286D"/>
    <w:rsid w:val="00D86EB8"/>
    <w:rsid w:val="00D95BF9"/>
    <w:rsid w:val="00DA044A"/>
    <w:rsid w:val="00DD0667"/>
    <w:rsid w:val="00DD0BCC"/>
    <w:rsid w:val="00DE3674"/>
    <w:rsid w:val="00E126EA"/>
    <w:rsid w:val="00E42A33"/>
    <w:rsid w:val="00E5772B"/>
    <w:rsid w:val="00E61C4D"/>
    <w:rsid w:val="00E66A19"/>
    <w:rsid w:val="00E66FEE"/>
    <w:rsid w:val="00E84711"/>
    <w:rsid w:val="00E92D6F"/>
    <w:rsid w:val="00EA6B4E"/>
    <w:rsid w:val="00ED1F7A"/>
    <w:rsid w:val="00EE02E4"/>
    <w:rsid w:val="00F15CA5"/>
    <w:rsid w:val="00F26F3D"/>
    <w:rsid w:val="00F31C59"/>
    <w:rsid w:val="00F5168F"/>
    <w:rsid w:val="00F54F10"/>
    <w:rsid w:val="00F574C2"/>
    <w:rsid w:val="00F836EC"/>
    <w:rsid w:val="00F87599"/>
    <w:rsid w:val="00FA064D"/>
    <w:rsid w:val="00FA2FDC"/>
    <w:rsid w:val="00FB7ABA"/>
    <w:rsid w:val="00FC009B"/>
    <w:rsid w:val="00FC1094"/>
    <w:rsid w:val="00FC6BB1"/>
    <w:rsid w:val="00FC7250"/>
    <w:rsid w:val="00FD2153"/>
    <w:rsid w:val="00FE04E8"/>
    <w:rsid w:val="00FE21E6"/>
    <w:rsid w:val="00FF25B4"/>
    <w:rsid w:val="02344A81"/>
    <w:rsid w:val="0402E321"/>
    <w:rsid w:val="0448A193"/>
    <w:rsid w:val="04563FEF"/>
    <w:rsid w:val="04AFED6D"/>
    <w:rsid w:val="058EFEE4"/>
    <w:rsid w:val="05C0AC93"/>
    <w:rsid w:val="077EF9FC"/>
    <w:rsid w:val="079C4E36"/>
    <w:rsid w:val="0A6601EB"/>
    <w:rsid w:val="0ABF472B"/>
    <w:rsid w:val="0B03D26E"/>
    <w:rsid w:val="0B67BAEA"/>
    <w:rsid w:val="0C35C0CD"/>
    <w:rsid w:val="0E5C0060"/>
    <w:rsid w:val="0ECF07E8"/>
    <w:rsid w:val="0F711830"/>
    <w:rsid w:val="1107A34A"/>
    <w:rsid w:val="11524844"/>
    <w:rsid w:val="11BF15E0"/>
    <w:rsid w:val="11EBDA9D"/>
    <w:rsid w:val="11EDC2CE"/>
    <w:rsid w:val="125EB9D8"/>
    <w:rsid w:val="12CE6BF9"/>
    <w:rsid w:val="12F84DB5"/>
    <w:rsid w:val="13733E6C"/>
    <w:rsid w:val="13883E3A"/>
    <w:rsid w:val="13F70E61"/>
    <w:rsid w:val="14183483"/>
    <w:rsid w:val="142E39A8"/>
    <w:rsid w:val="144C6B46"/>
    <w:rsid w:val="144F17B2"/>
    <w:rsid w:val="147C24D9"/>
    <w:rsid w:val="174E2263"/>
    <w:rsid w:val="17B75D28"/>
    <w:rsid w:val="181187BD"/>
    <w:rsid w:val="1820A9EF"/>
    <w:rsid w:val="182CCFF2"/>
    <w:rsid w:val="18891482"/>
    <w:rsid w:val="1A0C0DD5"/>
    <w:rsid w:val="1A392D31"/>
    <w:rsid w:val="1A4B3F68"/>
    <w:rsid w:val="1AC7A0F7"/>
    <w:rsid w:val="1B04CD81"/>
    <w:rsid w:val="1B19D776"/>
    <w:rsid w:val="1B6648BD"/>
    <w:rsid w:val="1C6BF2AA"/>
    <w:rsid w:val="1C80D232"/>
    <w:rsid w:val="1CC85976"/>
    <w:rsid w:val="1E19D157"/>
    <w:rsid w:val="1E8C1B84"/>
    <w:rsid w:val="1ED1D31E"/>
    <w:rsid w:val="1F0B8493"/>
    <w:rsid w:val="1F51FA1A"/>
    <w:rsid w:val="1FDF7A6A"/>
    <w:rsid w:val="2000D5BE"/>
    <w:rsid w:val="2035331D"/>
    <w:rsid w:val="203DF7C9"/>
    <w:rsid w:val="2078B7D7"/>
    <w:rsid w:val="20D4D4EA"/>
    <w:rsid w:val="21EDCE39"/>
    <w:rsid w:val="248D50A4"/>
    <w:rsid w:val="24FC6EE6"/>
    <w:rsid w:val="26038E0C"/>
    <w:rsid w:val="2616F473"/>
    <w:rsid w:val="2674B731"/>
    <w:rsid w:val="26BF53A1"/>
    <w:rsid w:val="28116AC9"/>
    <w:rsid w:val="29225C58"/>
    <w:rsid w:val="29B9E322"/>
    <w:rsid w:val="2A0CE7B6"/>
    <w:rsid w:val="2ACEED4A"/>
    <w:rsid w:val="2BB383F9"/>
    <w:rsid w:val="2BE12FA9"/>
    <w:rsid w:val="2C3184E1"/>
    <w:rsid w:val="2C715B93"/>
    <w:rsid w:val="2C801985"/>
    <w:rsid w:val="2C990B3C"/>
    <w:rsid w:val="2CE6CF37"/>
    <w:rsid w:val="2E27C178"/>
    <w:rsid w:val="2E426305"/>
    <w:rsid w:val="2EC06DC9"/>
    <w:rsid w:val="2ECA659B"/>
    <w:rsid w:val="2F28C155"/>
    <w:rsid w:val="3034845A"/>
    <w:rsid w:val="303772F9"/>
    <w:rsid w:val="31342703"/>
    <w:rsid w:val="321D87EC"/>
    <w:rsid w:val="334D29ED"/>
    <w:rsid w:val="3391E9AB"/>
    <w:rsid w:val="34CCDBF1"/>
    <w:rsid w:val="36131D5D"/>
    <w:rsid w:val="368A5EF8"/>
    <w:rsid w:val="37161EE8"/>
    <w:rsid w:val="38A9D1AC"/>
    <w:rsid w:val="3A2C4614"/>
    <w:rsid w:val="3A849FC1"/>
    <w:rsid w:val="3ACC06B0"/>
    <w:rsid w:val="3AF0E5D4"/>
    <w:rsid w:val="3B531509"/>
    <w:rsid w:val="3C8F7D9C"/>
    <w:rsid w:val="3DA5CCB2"/>
    <w:rsid w:val="3DAC9FFD"/>
    <w:rsid w:val="3DB083BA"/>
    <w:rsid w:val="3DBEF667"/>
    <w:rsid w:val="3E3ED059"/>
    <w:rsid w:val="3E97CAF7"/>
    <w:rsid w:val="3EB7C327"/>
    <w:rsid w:val="3F58061A"/>
    <w:rsid w:val="3FA54EA8"/>
    <w:rsid w:val="401322A4"/>
    <w:rsid w:val="404CEC56"/>
    <w:rsid w:val="405FA9B1"/>
    <w:rsid w:val="40DBD8A6"/>
    <w:rsid w:val="40F994A8"/>
    <w:rsid w:val="4105DFA4"/>
    <w:rsid w:val="41B6B5F4"/>
    <w:rsid w:val="4237F796"/>
    <w:rsid w:val="43DACE94"/>
    <w:rsid w:val="45B492E1"/>
    <w:rsid w:val="4603E911"/>
    <w:rsid w:val="46771619"/>
    <w:rsid w:val="467E9791"/>
    <w:rsid w:val="48E7AE90"/>
    <w:rsid w:val="4904C251"/>
    <w:rsid w:val="497D0195"/>
    <w:rsid w:val="49996F38"/>
    <w:rsid w:val="4B21C278"/>
    <w:rsid w:val="4C4F6452"/>
    <w:rsid w:val="4EA0326D"/>
    <w:rsid w:val="4F349C8C"/>
    <w:rsid w:val="5064FA8C"/>
    <w:rsid w:val="50C156AA"/>
    <w:rsid w:val="529BDC94"/>
    <w:rsid w:val="5378A4F3"/>
    <w:rsid w:val="5563E003"/>
    <w:rsid w:val="55A3401D"/>
    <w:rsid w:val="56710C0A"/>
    <w:rsid w:val="575BEBF6"/>
    <w:rsid w:val="59478C48"/>
    <w:rsid w:val="5994A719"/>
    <w:rsid w:val="59D34E38"/>
    <w:rsid w:val="5C101A24"/>
    <w:rsid w:val="5C1B1AB9"/>
    <w:rsid w:val="5C35D3A6"/>
    <w:rsid w:val="5CF37209"/>
    <w:rsid w:val="5E5B8B48"/>
    <w:rsid w:val="5E64A487"/>
    <w:rsid w:val="5E9B5FF4"/>
    <w:rsid w:val="5EE7C0AE"/>
    <w:rsid w:val="5FD5F68A"/>
    <w:rsid w:val="608E9F09"/>
    <w:rsid w:val="609F9C63"/>
    <w:rsid w:val="611137C8"/>
    <w:rsid w:val="6116E105"/>
    <w:rsid w:val="61A6A959"/>
    <w:rsid w:val="61BEBAF7"/>
    <w:rsid w:val="62CCFFCF"/>
    <w:rsid w:val="62F172B5"/>
    <w:rsid w:val="632A54DD"/>
    <w:rsid w:val="633A27D4"/>
    <w:rsid w:val="635A1BBD"/>
    <w:rsid w:val="641970FF"/>
    <w:rsid w:val="64B26991"/>
    <w:rsid w:val="64DA8FD9"/>
    <w:rsid w:val="6549C6F5"/>
    <w:rsid w:val="669623DA"/>
    <w:rsid w:val="67EF93AF"/>
    <w:rsid w:val="6937B64E"/>
    <w:rsid w:val="693F1944"/>
    <w:rsid w:val="6B646972"/>
    <w:rsid w:val="6BB54084"/>
    <w:rsid w:val="6CACCCB5"/>
    <w:rsid w:val="6CF9C9B2"/>
    <w:rsid w:val="6D0CA33F"/>
    <w:rsid w:val="6DEA689A"/>
    <w:rsid w:val="6EE81CB3"/>
    <w:rsid w:val="6F2BCAE1"/>
    <w:rsid w:val="6F50B4F2"/>
    <w:rsid w:val="6F669C23"/>
    <w:rsid w:val="6F7E61F9"/>
    <w:rsid w:val="6FCB1BFA"/>
    <w:rsid w:val="70649F76"/>
    <w:rsid w:val="70A90EDA"/>
    <w:rsid w:val="70DC4ADE"/>
    <w:rsid w:val="71654735"/>
    <w:rsid w:val="722608A9"/>
    <w:rsid w:val="72CE4827"/>
    <w:rsid w:val="750BFE36"/>
    <w:rsid w:val="751DA86B"/>
    <w:rsid w:val="75FB4BAB"/>
    <w:rsid w:val="7630A8EF"/>
    <w:rsid w:val="7672EC68"/>
    <w:rsid w:val="7687EC60"/>
    <w:rsid w:val="773906F0"/>
    <w:rsid w:val="78C16228"/>
    <w:rsid w:val="79D3F96F"/>
    <w:rsid w:val="7A9630C1"/>
    <w:rsid w:val="7AC16F51"/>
    <w:rsid w:val="7B21BD04"/>
    <w:rsid w:val="7E33F533"/>
  </w:rsids>
  <m:mathPr>
    <m:mathFont m:val="Cambria Math"/>
    <m:brkBin m:val="before"/>
    <m:brkBinSub m:val="--"/>
    <m:smallFrac m:val="0"/>
    <m:dispDef/>
    <m:lMargin m:val="0"/>
    <m:rMargin m:val="0"/>
    <m:defJc m:val="centerGroup"/>
    <m:wrapIndent m:val="1440"/>
    <m:intLim m:val="subSup"/>
    <m:naryLim m:val="undOvr"/>
  </m:mathPr>
  <w:themeFontLang w:val="es-A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B7F07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406E"/>
    <w:pPr>
      <w:widowControl w:val="0"/>
      <w:autoSpaceDE w:val="0"/>
      <w:autoSpaceDN w:val="0"/>
      <w:adjustRightInd w:val="0"/>
      <w:spacing w:after="0" w:line="240" w:lineRule="auto"/>
    </w:pPr>
    <w:rPr>
      <w:rFonts w:ascii="Palatino Linotype" w:hAnsi="Palatino Linotype" w:cs="Palatino Linotype"/>
    </w:rPr>
  </w:style>
  <w:style w:type="paragraph" w:styleId="Ttulo1">
    <w:name w:val="heading 1"/>
    <w:basedOn w:val="Normal"/>
    <w:next w:val="Normal"/>
    <w:link w:val="Ttulo1Car"/>
    <w:uiPriority w:val="9"/>
    <w:qFormat/>
    <w:rsid w:val="00347D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47D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B786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7D5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347D5B"/>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1"/>
    <w:qFormat/>
    <w:rPr>
      <w:sz w:val="40"/>
      <w:szCs w:val="40"/>
    </w:rPr>
  </w:style>
  <w:style w:type="character" w:customStyle="1" w:styleId="TextoindependienteCar">
    <w:name w:val="Texto independiente Car"/>
    <w:basedOn w:val="Fuentedeprrafopredeter"/>
    <w:link w:val="Textoindependiente"/>
    <w:uiPriority w:val="99"/>
    <w:semiHidden/>
    <w:rPr>
      <w:rFonts w:ascii="Palatino Linotype" w:hAnsi="Palatino Linotype" w:cs="Palatino Linotype"/>
    </w:rPr>
  </w:style>
  <w:style w:type="paragraph" w:styleId="Prrafodelista">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ipervnculo">
    <w:name w:val="Hyperlink"/>
    <w:basedOn w:val="Fuentedeprrafopredeter"/>
    <w:uiPriority w:val="99"/>
    <w:unhideWhenUsed/>
    <w:rsid w:val="00114C44"/>
    <w:rPr>
      <w:color w:val="0563C1" w:themeColor="hyperlink"/>
      <w:u w:val="single"/>
    </w:rPr>
  </w:style>
  <w:style w:type="character" w:customStyle="1" w:styleId="UnresolvedMention">
    <w:name w:val="Unresolved Mention"/>
    <w:basedOn w:val="Fuentedeprrafopredeter"/>
    <w:uiPriority w:val="99"/>
    <w:semiHidden/>
    <w:unhideWhenUsed/>
    <w:rsid w:val="00114C44"/>
    <w:rPr>
      <w:color w:val="605E5C"/>
      <w:shd w:val="clear" w:color="auto" w:fill="E1DFDD"/>
    </w:rPr>
  </w:style>
  <w:style w:type="paragraph" w:styleId="Encabezado">
    <w:name w:val="header"/>
    <w:basedOn w:val="Normal"/>
    <w:link w:val="EncabezadoCar"/>
    <w:uiPriority w:val="99"/>
    <w:unhideWhenUsed/>
    <w:rsid w:val="009616F5"/>
    <w:pPr>
      <w:tabs>
        <w:tab w:val="center" w:pos="4252"/>
        <w:tab w:val="right" w:pos="8504"/>
      </w:tabs>
    </w:pPr>
  </w:style>
  <w:style w:type="character" w:customStyle="1" w:styleId="EncabezadoCar">
    <w:name w:val="Encabezado Car"/>
    <w:basedOn w:val="Fuentedeprrafopredeter"/>
    <w:link w:val="Encabezado"/>
    <w:uiPriority w:val="99"/>
    <w:rsid w:val="009616F5"/>
    <w:rPr>
      <w:rFonts w:ascii="Palatino Linotype" w:hAnsi="Palatino Linotype" w:cs="Palatino Linotype"/>
    </w:rPr>
  </w:style>
  <w:style w:type="paragraph" w:styleId="Piedepgina">
    <w:name w:val="footer"/>
    <w:basedOn w:val="Normal"/>
    <w:link w:val="PiedepginaCar"/>
    <w:uiPriority w:val="99"/>
    <w:unhideWhenUsed/>
    <w:rsid w:val="009616F5"/>
    <w:pPr>
      <w:tabs>
        <w:tab w:val="center" w:pos="4252"/>
        <w:tab w:val="right" w:pos="8504"/>
      </w:tabs>
    </w:pPr>
  </w:style>
  <w:style w:type="character" w:customStyle="1" w:styleId="PiedepginaCar">
    <w:name w:val="Pie de página Car"/>
    <w:basedOn w:val="Fuentedeprrafopredeter"/>
    <w:link w:val="Piedepgina"/>
    <w:uiPriority w:val="99"/>
    <w:rsid w:val="009616F5"/>
    <w:rPr>
      <w:rFonts w:ascii="Palatino Linotype" w:hAnsi="Palatino Linotype" w:cs="Palatino Linotype"/>
    </w:rPr>
  </w:style>
  <w:style w:type="paragraph" w:styleId="Ttulo">
    <w:name w:val="Title"/>
    <w:basedOn w:val="Normal"/>
    <w:next w:val="Normal"/>
    <w:link w:val="TtuloCar"/>
    <w:uiPriority w:val="10"/>
    <w:qFormat/>
    <w:rsid w:val="00347D5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7D5B"/>
    <w:rPr>
      <w:rFonts w:asciiTheme="majorHAnsi" w:eastAsiaTheme="majorEastAsia" w:hAnsiTheme="majorHAnsi" w:cstheme="majorBidi"/>
      <w:spacing w:val="-10"/>
      <w:kern w:val="28"/>
      <w:sz w:val="56"/>
      <w:szCs w:val="56"/>
    </w:rPr>
  </w:style>
  <w:style w:type="paragraph" w:styleId="TtulodeTDC">
    <w:name w:val="TOC Heading"/>
    <w:basedOn w:val="Ttulo1"/>
    <w:next w:val="Normal"/>
    <w:uiPriority w:val="39"/>
    <w:unhideWhenUsed/>
    <w:qFormat/>
    <w:rsid w:val="00347D5B"/>
    <w:pPr>
      <w:widowControl/>
      <w:autoSpaceDE/>
      <w:autoSpaceDN/>
      <w:adjustRightInd/>
      <w:spacing w:line="259" w:lineRule="auto"/>
      <w:outlineLvl w:val="9"/>
    </w:pPr>
  </w:style>
  <w:style w:type="paragraph" w:styleId="TDC1">
    <w:name w:val="toc 1"/>
    <w:basedOn w:val="Normal"/>
    <w:next w:val="Normal"/>
    <w:autoRedefine/>
    <w:uiPriority w:val="39"/>
    <w:unhideWhenUsed/>
    <w:rsid w:val="00347D5B"/>
    <w:pPr>
      <w:spacing w:after="100"/>
    </w:pPr>
  </w:style>
  <w:style w:type="table" w:customStyle="1" w:styleId="TableGrid0">
    <w:name w:val="Table Grid0"/>
    <w:basedOn w:val="Tablanormal"/>
    <w:uiPriority w:val="39"/>
    <w:rsid w:val="009032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A5C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5CB3"/>
    <w:rPr>
      <w:rFonts w:ascii="Segoe UI" w:hAnsi="Segoe UI" w:cs="Segoe UI"/>
      <w:sz w:val="18"/>
      <w:szCs w:val="18"/>
    </w:rPr>
  </w:style>
  <w:style w:type="paragraph" w:styleId="TDC2">
    <w:name w:val="toc 2"/>
    <w:basedOn w:val="Normal"/>
    <w:next w:val="Normal"/>
    <w:autoRedefine/>
    <w:uiPriority w:val="39"/>
    <w:unhideWhenUsed/>
    <w:rsid w:val="00A4725F"/>
    <w:pPr>
      <w:spacing w:after="100"/>
      <w:ind w:left="220"/>
    </w:pPr>
  </w:style>
  <w:style w:type="table" w:styleId="Tablaconcuadrcula">
    <w:name w:val="Table Grid"/>
    <w:basedOn w:val="Tablanormal"/>
    <w:uiPriority w:val="39"/>
    <w:rsid w:val="00D644AA"/>
    <w:pPr>
      <w:spacing w:before="40" w:after="0" w:line="240" w:lineRule="auto"/>
    </w:pPr>
    <w:rPr>
      <w:rFonts w:ascii="Calibri" w:eastAsia="Calibri" w:hAnsi="Calibri" w:cs="Calibri"/>
      <w:color w:val="595959"/>
      <w:sz w:val="20"/>
      <w:szCs w:val="20"/>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msonormal">
    <w:name w:val="x_msonormal"/>
    <w:basedOn w:val="Normal"/>
    <w:rsid w:val="00D7286D"/>
    <w:pPr>
      <w:widowControl/>
      <w:autoSpaceDE/>
      <w:autoSpaceDN/>
      <w:adjustRightInd/>
    </w:pPr>
    <w:rPr>
      <w:rFonts w:ascii="Calibri" w:hAnsi="Calibri" w:cs="Calibri"/>
    </w:rPr>
  </w:style>
  <w:style w:type="character" w:customStyle="1" w:styleId="Ttulo3Car">
    <w:name w:val="Título 3 Car"/>
    <w:basedOn w:val="Fuentedeprrafopredeter"/>
    <w:link w:val="Ttulo3"/>
    <w:uiPriority w:val="9"/>
    <w:rsid w:val="000B786E"/>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0B786E"/>
    <w:pPr>
      <w:spacing w:after="100"/>
      <w:ind w:left="440"/>
    </w:pPr>
  </w:style>
  <w:style w:type="paragraph" w:customStyle="1" w:styleId="a">
    <w:basedOn w:val="Normal"/>
    <w:next w:val="Normal"/>
    <w:qFormat/>
    <w:rsid w:val="00690183"/>
    <w:pPr>
      <w:widowControl/>
      <w:autoSpaceDE/>
      <w:autoSpaceDN/>
      <w:adjustRightInd/>
      <w:jc w:val="both"/>
    </w:pPr>
    <w:rPr>
      <w:rFonts w:ascii="Times New Roman" w:eastAsia="Times New Roman" w:hAnsi="Times New Roman" w:cs="Times New Roman"/>
      <w:i/>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406E"/>
    <w:pPr>
      <w:widowControl w:val="0"/>
      <w:autoSpaceDE w:val="0"/>
      <w:autoSpaceDN w:val="0"/>
      <w:adjustRightInd w:val="0"/>
      <w:spacing w:after="0" w:line="240" w:lineRule="auto"/>
    </w:pPr>
    <w:rPr>
      <w:rFonts w:ascii="Palatino Linotype" w:hAnsi="Palatino Linotype" w:cs="Palatino Linotype"/>
    </w:rPr>
  </w:style>
  <w:style w:type="paragraph" w:styleId="Ttulo1">
    <w:name w:val="heading 1"/>
    <w:basedOn w:val="Normal"/>
    <w:next w:val="Normal"/>
    <w:link w:val="Ttulo1Car"/>
    <w:uiPriority w:val="9"/>
    <w:qFormat/>
    <w:rsid w:val="00347D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47D5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B786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7D5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347D5B"/>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1"/>
    <w:qFormat/>
    <w:rPr>
      <w:sz w:val="40"/>
      <w:szCs w:val="40"/>
    </w:rPr>
  </w:style>
  <w:style w:type="character" w:customStyle="1" w:styleId="TextoindependienteCar">
    <w:name w:val="Texto independiente Car"/>
    <w:basedOn w:val="Fuentedeprrafopredeter"/>
    <w:link w:val="Textoindependiente"/>
    <w:uiPriority w:val="99"/>
    <w:semiHidden/>
    <w:rPr>
      <w:rFonts w:ascii="Palatino Linotype" w:hAnsi="Palatino Linotype" w:cs="Palatino Linotype"/>
    </w:rPr>
  </w:style>
  <w:style w:type="paragraph" w:styleId="Prrafodelista">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ipervnculo">
    <w:name w:val="Hyperlink"/>
    <w:basedOn w:val="Fuentedeprrafopredeter"/>
    <w:uiPriority w:val="99"/>
    <w:unhideWhenUsed/>
    <w:rsid w:val="00114C44"/>
    <w:rPr>
      <w:color w:val="0563C1" w:themeColor="hyperlink"/>
      <w:u w:val="single"/>
    </w:rPr>
  </w:style>
  <w:style w:type="character" w:customStyle="1" w:styleId="UnresolvedMention">
    <w:name w:val="Unresolved Mention"/>
    <w:basedOn w:val="Fuentedeprrafopredeter"/>
    <w:uiPriority w:val="99"/>
    <w:semiHidden/>
    <w:unhideWhenUsed/>
    <w:rsid w:val="00114C44"/>
    <w:rPr>
      <w:color w:val="605E5C"/>
      <w:shd w:val="clear" w:color="auto" w:fill="E1DFDD"/>
    </w:rPr>
  </w:style>
  <w:style w:type="paragraph" w:styleId="Encabezado">
    <w:name w:val="header"/>
    <w:basedOn w:val="Normal"/>
    <w:link w:val="EncabezadoCar"/>
    <w:uiPriority w:val="99"/>
    <w:unhideWhenUsed/>
    <w:rsid w:val="009616F5"/>
    <w:pPr>
      <w:tabs>
        <w:tab w:val="center" w:pos="4252"/>
        <w:tab w:val="right" w:pos="8504"/>
      </w:tabs>
    </w:pPr>
  </w:style>
  <w:style w:type="character" w:customStyle="1" w:styleId="EncabezadoCar">
    <w:name w:val="Encabezado Car"/>
    <w:basedOn w:val="Fuentedeprrafopredeter"/>
    <w:link w:val="Encabezado"/>
    <w:uiPriority w:val="99"/>
    <w:rsid w:val="009616F5"/>
    <w:rPr>
      <w:rFonts w:ascii="Palatino Linotype" w:hAnsi="Palatino Linotype" w:cs="Palatino Linotype"/>
    </w:rPr>
  </w:style>
  <w:style w:type="paragraph" w:styleId="Piedepgina">
    <w:name w:val="footer"/>
    <w:basedOn w:val="Normal"/>
    <w:link w:val="PiedepginaCar"/>
    <w:uiPriority w:val="99"/>
    <w:unhideWhenUsed/>
    <w:rsid w:val="009616F5"/>
    <w:pPr>
      <w:tabs>
        <w:tab w:val="center" w:pos="4252"/>
        <w:tab w:val="right" w:pos="8504"/>
      </w:tabs>
    </w:pPr>
  </w:style>
  <w:style w:type="character" w:customStyle="1" w:styleId="PiedepginaCar">
    <w:name w:val="Pie de página Car"/>
    <w:basedOn w:val="Fuentedeprrafopredeter"/>
    <w:link w:val="Piedepgina"/>
    <w:uiPriority w:val="99"/>
    <w:rsid w:val="009616F5"/>
    <w:rPr>
      <w:rFonts w:ascii="Palatino Linotype" w:hAnsi="Palatino Linotype" w:cs="Palatino Linotype"/>
    </w:rPr>
  </w:style>
  <w:style w:type="paragraph" w:styleId="Ttulo">
    <w:name w:val="Title"/>
    <w:basedOn w:val="Normal"/>
    <w:next w:val="Normal"/>
    <w:link w:val="TtuloCar"/>
    <w:uiPriority w:val="10"/>
    <w:qFormat/>
    <w:rsid w:val="00347D5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7D5B"/>
    <w:rPr>
      <w:rFonts w:asciiTheme="majorHAnsi" w:eastAsiaTheme="majorEastAsia" w:hAnsiTheme="majorHAnsi" w:cstheme="majorBidi"/>
      <w:spacing w:val="-10"/>
      <w:kern w:val="28"/>
      <w:sz w:val="56"/>
      <w:szCs w:val="56"/>
    </w:rPr>
  </w:style>
  <w:style w:type="paragraph" w:styleId="TtulodeTDC">
    <w:name w:val="TOC Heading"/>
    <w:basedOn w:val="Ttulo1"/>
    <w:next w:val="Normal"/>
    <w:uiPriority w:val="39"/>
    <w:unhideWhenUsed/>
    <w:qFormat/>
    <w:rsid w:val="00347D5B"/>
    <w:pPr>
      <w:widowControl/>
      <w:autoSpaceDE/>
      <w:autoSpaceDN/>
      <w:adjustRightInd/>
      <w:spacing w:line="259" w:lineRule="auto"/>
      <w:outlineLvl w:val="9"/>
    </w:pPr>
  </w:style>
  <w:style w:type="paragraph" w:styleId="TDC1">
    <w:name w:val="toc 1"/>
    <w:basedOn w:val="Normal"/>
    <w:next w:val="Normal"/>
    <w:autoRedefine/>
    <w:uiPriority w:val="39"/>
    <w:unhideWhenUsed/>
    <w:rsid w:val="00347D5B"/>
    <w:pPr>
      <w:spacing w:after="100"/>
    </w:pPr>
  </w:style>
  <w:style w:type="table" w:customStyle="1" w:styleId="TableGrid0">
    <w:name w:val="Table Grid0"/>
    <w:basedOn w:val="Tablanormal"/>
    <w:uiPriority w:val="39"/>
    <w:rsid w:val="009032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A5CB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5CB3"/>
    <w:rPr>
      <w:rFonts w:ascii="Segoe UI" w:hAnsi="Segoe UI" w:cs="Segoe UI"/>
      <w:sz w:val="18"/>
      <w:szCs w:val="18"/>
    </w:rPr>
  </w:style>
  <w:style w:type="paragraph" w:styleId="TDC2">
    <w:name w:val="toc 2"/>
    <w:basedOn w:val="Normal"/>
    <w:next w:val="Normal"/>
    <w:autoRedefine/>
    <w:uiPriority w:val="39"/>
    <w:unhideWhenUsed/>
    <w:rsid w:val="00A4725F"/>
    <w:pPr>
      <w:spacing w:after="100"/>
      <w:ind w:left="220"/>
    </w:pPr>
  </w:style>
  <w:style w:type="table" w:styleId="Tablaconcuadrcula">
    <w:name w:val="Table Grid"/>
    <w:basedOn w:val="Tablanormal"/>
    <w:uiPriority w:val="39"/>
    <w:rsid w:val="00D644AA"/>
    <w:pPr>
      <w:spacing w:before="40" w:after="0" w:line="240" w:lineRule="auto"/>
    </w:pPr>
    <w:rPr>
      <w:rFonts w:ascii="Calibri" w:eastAsia="Calibri" w:hAnsi="Calibri" w:cs="Calibri"/>
      <w:color w:val="595959"/>
      <w:sz w:val="20"/>
      <w:szCs w:val="20"/>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msonormal">
    <w:name w:val="x_msonormal"/>
    <w:basedOn w:val="Normal"/>
    <w:rsid w:val="00D7286D"/>
    <w:pPr>
      <w:widowControl/>
      <w:autoSpaceDE/>
      <w:autoSpaceDN/>
      <w:adjustRightInd/>
    </w:pPr>
    <w:rPr>
      <w:rFonts w:ascii="Calibri" w:hAnsi="Calibri" w:cs="Calibri"/>
    </w:rPr>
  </w:style>
  <w:style w:type="character" w:customStyle="1" w:styleId="Ttulo3Car">
    <w:name w:val="Título 3 Car"/>
    <w:basedOn w:val="Fuentedeprrafopredeter"/>
    <w:link w:val="Ttulo3"/>
    <w:uiPriority w:val="9"/>
    <w:rsid w:val="000B786E"/>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0B786E"/>
    <w:pPr>
      <w:spacing w:after="100"/>
      <w:ind w:left="440"/>
    </w:pPr>
  </w:style>
  <w:style w:type="paragraph" w:customStyle="1" w:styleId="a">
    <w:basedOn w:val="Normal"/>
    <w:next w:val="Normal"/>
    <w:qFormat/>
    <w:rsid w:val="00690183"/>
    <w:pPr>
      <w:widowControl/>
      <w:autoSpaceDE/>
      <w:autoSpaceDN/>
      <w:adjustRightInd/>
      <w:jc w:val="both"/>
    </w:pPr>
    <w:rPr>
      <w:rFonts w:ascii="Times New Roman" w:eastAsia="Times New Roman" w:hAnsi="Times New Roman" w:cs="Times New Roman"/>
      <w:i/>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41998">
      <w:bodyDiv w:val="1"/>
      <w:marLeft w:val="0"/>
      <w:marRight w:val="0"/>
      <w:marTop w:val="0"/>
      <w:marBottom w:val="0"/>
      <w:divBdr>
        <w:top w:val="none" w:sz="0" w:space="0" w:color="auto"/>
        <w:left w:val="none" w:sz="0" w:space="0" w:color="auto"/>
        <w:bottom w:val="none" w:sz="0" w:space="0" w:color="auto"/>
        <w:right w:val="none" w:sz="0" w:space="0" w:color="auto"/>
      </w:divBdr>
    </w:div>
    <w:div w:id="272249298">
      <w:bodyDiv w:val="1"/>
      <w:marLeft w:val="0"/>
      <w:marRight w:val="0"/>
      <w:marTop w:val="0"/>
      <w:marBottom w:val="0"/>
      <w:divBdr>
        <w:top w:val="none" w:sz="0" w:space="0" w:color="auto"/>
        <w:left w:val="none" w:sz="0" w:space="0" w:color="auto"/>
        <w:bottom w:val="none" w:sz="0" w:space="0" w:color="auto"/>
        <w:right w:val="none" w:sz="0" w:space="0" w:color="auto"/>
      </w:divBdr>
      <w:divsChild>
        <w:div w:id="1251307040">
          <w:marLeft w:val="0"/>
          <w:marRight w:val="0"/>
          <w:marTop w:val="0"/>
          <w:marBottom w:val="0"/>
          <w:divBdr>
            <w:top w:val="none" w:sz="0" w:space="0" w:color="auto"/>
            <w:left w:val="none" w:sz="0" w:space="0" w:color="auto"/>
            <w:bottom w:val="none" w:sz="0" w:space="0" w:color="auto"/>
            <w:right w:val="none" w:sz="0" w:space="0" w:color="auto"/>
          </w:divBdr>
        </w:div>
        <w:div w:id="2093770224">
          <w:marLeft w:val="0"/>
          <w:marRight w:val="0"/>
          <w:marTop w:val="0"/>
          <w:marBottom w:val="0"/>
          <w:divBdr>
            <w:top w:val="none" w:sz="0" w:space="0" w:color="auto"/>
            <w:left w:val="none" w:sz="0" w:space="0" w:color="auto"/>
            <w:bottom w:val="none" w:sz="0" w:space="0" w:color="auto"/>
            <w:right w:val="none" w:sz="0" w:space="0" w:color="auto"/>
          </w:divBdr>
        </w:div>
        <w:div w:id="1442797196">
          <w:marLeft w:val="0"/>
          <w:marRight w:val="0"/>
          <w:marTop w:val="0"/>
          <w:marBottom w:val="0"/>
          <w:divBdr>
            <w:top w:val="none" w:sz="0" w:space="0" w:color="auto"/>
            <w:left w:val="none" w:sz="0" w:space="0" w:color="auto"/>
            <w:bottom w:val="none" w:sz="0" w:space="0" w:color="auto"/>
            <w:right w:val="none" w:sz="0" w:space="0" w:color="auto"/>
          </w:divBdr>
        </w:div>
        <w:div w:id="1742366977">
          <w:marLeft w:val="0"/>
          <w:marRight w:val="0"/>
          <w:marTop w:val="0"/>
          <w:marBottom w:val="0"/>
          <w:divBdr>
            <w:top w:val="none" w:sz="0" w:space="0" w:color="auto"/>
            <w:left w:val="none" w:sz="0" w:space="0" w:color="auto"/>
            <w:bottom w:val="none" w:sz="0" w:space="0" w:color="auto"/>
            <w:right w:val="none" w:sz="0" w:space="0" w:color="auto"/>
          </w:divBdr>
        </w:div>
      </w:divsChild>
    </w:div>
    <w:div w:id="460878508">
      <w:bodyDiv w:val="1"/>
      <w:marLeft w:val="0"/>
      <w:marRight w:val="0"/>
      <w:marTop w:val="0"/>
      <w:marBottom w:val="0"/>
      <w:divBdr>
        <w:top w:val="none" w:sz="0" w:space="0" w:color="auto"/>
        <w:left w:val="none" w:sz="0" w:space="0" w:color="auto"/>
        <w:bottom w:val="none" w:sz="0" w:space="0" w:color="auto"/>
        <w:right w:val="none" w:sz="0" w:space="0" w:color="auto"/>
      </w:divBdr>
    </w:div>
    <w:div w:id="462499174">
      <w:bodyDiv w:val="1"/>
      <w:marLeft w:val="0"/>
      <w:marRight w:val="0"/>
      <w:marTop w:val="0"/>
      <w:marBottom w:val="0"/>
      <w:divBdr>
        <w:top w:val="none" w:sz="0" w:space="0" w:color="auto"/>
        <w:left w:val="none" w:sz="0" w:space="0" w:color="auto"/>
        <w:bottom w:val="none" w:sz="0" w:space="0" w:color="auto"/>
        <w:right w:val="none" w:sz="0" w:space="0" w:color="auto"/>
      </w:divBdr>
    </w:div>
    <w:div w:id="538318721">
      <w:bodyDiv w:val="1"/>
      <w:marLeft w:val="0"/>
      <w:marRight w:val="0"/>
      <w:marTop w:val="0"/>
      <w:marBottom w:val="0"/>
      <w:divBdr>
        <w:top w:val="none" w:sz="0" w:space="0" w:color="auto"/>
        <w:left w:val="none" w:sz="0" w:space="0" w:color="auto"/>
        <w:bottom w:val="none" w:sz="0" w:space="0" w:color="auto"/>
        <w:right w:val="none" w:sz="0" w:space="0" w:color="auto"/>
      </w:divBdr>
    </w:div>
    <w:div w:id="546182376">
      <w:bodyDiv w:val="1"/>
      <w:marLeft w:val="0"/>
      <w:marRight w:val="0"/>
      <w:marTop w:val="0"/>
      <w:marBottom w:val="0"/>
      <w:divBdr>
        <w:top w:val="none" w:sz="0" w:space="0" w:color="auto"/>
        <w:left w:val="none" w:sz="0" w:space="0" w:color="auto"/>
        <w:bottom w:val="none" w:sz="0" w:space="0" w:color="auto"/>
        <w:right w:val="none" w:sz="0" w:space="0" w:color="auto"/>
      </w:divBdr>
    </w:div>
    <w:div w:id="549343763">
      <w:bodyDiv w:val="1"/>
      <w:marLeft w:val="0"/>
      <w:marRight w:val="0"/>
      <w:marTop w:val="0"/>
      <w:marBottom w:val="0"/>
      <w:divBdr>
        <w:top w:val="none" w:sz="0" w:space="0" w:color="auto"/>
        <w:left w:val="none" w:sz="0" w:space="0" w:color="auto"/>
        <w:bottom w:val="none" w:sz="0" w:space="0" w:color="auto"/>
        <w:right w:val="none" w:sz="0" w:space="0" w:color="auto"/>
      </w:divBdr>
    </w:div>
    <w:div w:id="558903082">
      <w:bodyDiv w:val="1"/>
      <w:marLeft w:val="0"/>
      <w:marRight w:val="0"/>
      <w:marTop w:val="0"/>
      <w:marBottom w:val="0"/>
      <w:divBdr>
        <w:top w:val="none" w:sz="0" w:space="0" w:color="auto"/>
        <w:left w:val="none" w:sz="0" w:space="0" w:color="auto"/>
        <w:bottom w:val="none" w:sz="0" w:space="0" w:color="auto"/>
        <w:right w:val="none" w:sz="0" w:space="0" w:color="auto"/>
      </w:divBdr>
    </w:div>
    <w:div w:id="600188681">
      <w:bodyDiv w:val="1"/>
      <w:marLeft w:val="0"/>
      <w:marRight w:val="0"/>
      <w:marTop w:val="0"/>
      <w:marBottom w:val="0"/>
      <w:divBdr>
        <w:top w:val="none" w:sz="0" w:space="0" w:color="auto"/>
        <w:left w:val="none" w:sz="0" w:space="0" w:color="auto"/>
        <w:bottom w:val="none" w:sz="0" w:space="0" w:color="auto"/>
        <w:right w:val="none" w:sz="0" w:space="0" w:color="auto"/>
      </w:divBdr>
    </w:div>
    <w:div w:id="604464821">
      <w:bodyDiv w:val="1"/>
      <w:marLeft w:val="0"/>
      <w:marRight w:val="0"/>
      <w:marTop w:val="0"/>
      <w:marBottom w:val="0"/>
      <w:divBdr>
        <w:top w:val="none" w:sz="0" w:space="0" w:color="auto"/>
        <w:left w:val="none" w:sz="0" w:space="0" w:color="auto"/>
        <w:bottom w:val="none" w:sz="0" w:space="0" w:color="auto"/>
        <w:right w:val="none" w:sz="0" w:space="0" w:color="auto"/>
      </w:divBdr>
    </w:div>
    <w:div w:id="725029831">
      <w:bodyDiv w:val="1"/>
      <w:marLeft w:val="0"/>
      <w:marRight w:val="0"/>
      <w:marTop w:val="0"/>
      <w:marBottom w:val="0"/>
      <w:divBdr>
        <w:top w:val="none" w:sz="0" w:space="0" w:color="auto"/>
        <w:left w:val="none" w:sz="0" w:space="0" w:color="auto"/>
        <w:bottom w:val="none" w:sz="0" w:space="0" w:color="auto"/>
        <w:right w:val="none" w:sz="0" w:space="0" w:color="auto"/>
      </w:divBdr>
    </w:div>
    <w:div w:id="805321492">
      <w:bodyDiv w:val="1"/>
      <w:marLeft w:val="0"/>
      <w:marRight w:val="0"/>
      <w:marTop w:val="0"/>
      <w:marBottom w:val="0"/>
      <w:divBdr>
        <w:top w:val="none" w:sz="0" w:space="0" w:color="auto"/>
        <w:left w:val="none" w:sz="0" w:space="0" w:color="auto"/>
        <w:bottom w:val="none" w:sz="0" w:space="0" w:color="auto"/>
        <w:right w:val="none" w:sz="0" w:space="0" w:color="auto"/>
      </w:divBdr>
    </w:div>
    <w:div w:id="809519926">
      <w:bodyDiv w:val="1"/>
      <w:marLeft w:val="0"/>
      <w:marRight w:val="0"/>
      <w:marTop w:val="0"/>
      <w:marBottom w:val="0"/>
      <w:divBdr>
        <w:top w:val="none" w:sz="0" w:space="0" w:color="auto"/>
        <w:left w:val="none" w:sz="0" w:space="0" w:color="auto"/>
        <w:bottom w:val="none" w:sz="0" w:space="0" w:color="auto"/>
        <w:right w:val="none" w:sz="0" w:space="0" w:color="auto"/>
      </w:divBdr>
    </w:div>
    <w:div w:id="874344358">
      <w:bodyDiv w:val="1"/>
      <w:marLeft w:val="0"/>
      <w:marRight w:val="0"/>
      <w:marTop w:val="0"/>
      <w:marBottom w:val="0"/>
      <w:divBdr>
        <w:top w:val="none" w:sz="0" w:space="0" w:color="auto"/>
        <w:left w:val="none" w:sz="0" w:space="0" w:color="auto"/>
        <w:bottom w:val="none" w:sz="0" w:space="0" w:color="auto"/>
        <w:right w:val="none" w:sz="0" w:space="0" w:color="auto"/>
      </w:divBdr>
    </w:div>
    <w:div w:id="875702581">
      <w:bodyDiv w:val="1"/>
      <w:marLeft w:val="0"/>
      <w:marRight w:val="0"/>
      <w:marTop w:val="0"/>
      <w:marBottom w:val="0"/>
      <w:divBdr>
        <w:top w:val="none" w:sz="0" w:space="0" w:color="auto"/>
        <w:left w:val="none" w:sz="0" w:space="0" w:color="auto"/>
        <w:bottom w:val="none" w:sz="0" w:space="0" w:color="auto"/>
        <w:right w:val="none" w:sz="0" w:space="0" w:color="auto"/>
      </w:divBdr>
    </w:div>
    <w:div w:id="905183325">
      <w:bodyDiv w:val="1"/>
      <w:marLeft w:val="0"/>
      <w:marRight w:val="0"/>
      <w:marTop w:val="0"/>
      <w:marBottom w:val="0"/>
      <w:divBdr>
        <w:top w:val="none" w:sz="0" w:space="0" w:color="auto"/>
        <w:left w:val="none" w:sz="0" w:space="0" w:color="auto"/>
        <w:bottom w:val="none" w:sz="0" w:space="0" w:color="auto"/>
        <w:right w:val="none" w:sz="0" w:space="0" w:color="auto"/>
      </w:divBdr>
    </w:div>
    <w:div w:id="985664098">
      <w:bodyDiv w:val="1"/>
      <w:marLeft w:val="0"/>
      <w:marRight w:val="0"/>
      <w:marTop w:val="0"/>
      <w:marBottom w:val="0"/>
      <w:divBdr>
        <w:top w:val="none" w:sz="0" w:space="0" w:color="auto"/>
        <w:left w:val="none" w:sz="0" w:space="0" w:color="auto"/>
        <w:bottom w:val="none" w:sz="0" w:space="0" w:color="auto"/>
        <w:right w:val="none" w:sz="0" w:space="0" w:color="auto"/>
      </w:divBdr>
    </w:div>
    <w:div w:id="1220434171">
      <w:bodyDiv w:val="1"/>
      <w:marLeft w:val="0"/>
      <w:marRight w:val="0"/>
      <w:marTop w:val="0"/>
      <w:marBottom w:val="0"/>
      <w:divBdr>
        <w:top w:val="none" w:sz="0" w:space="0" w:color="auto"/>
        <w:left w:val="none" w:sz="0" w:space="0" w:color="auto"/>
        <w:bottom w:val="none" w:sz="0" w:space="0" w:color="auto"/>
        <w:right w:val="none" w:sz="0" w:space="0" w:color="auto"/>
      </w:divBdr>
    </w:div>
    <w:div w:id="1270315695">
      <w:bodyDiv w:val="1"/>
      <w:marLeft w:val="0"/>
      <w:marRight w:val="0"/>
      <w:marTop w:val="0"/>
      <w:marBottom w:val="0"/>
      <w:divBdr>
        <w:top w:val="none" w:sz="0" w:space="0" w:color="auto"/>
        <w:left w:val="none" w:sz="0" w:space="0" w:color="auto"/>
        <w:bottom w:val="none" w:sz="0" w:space="0" w:color="auto"/>
        <w:right w:val="none" w:sz="0" w:space="0" w:color="auto"/>
      </w:divBdr>
    </w:div>
    <w:div w:id="1303002044">
      <w:bodyDiv w:val="1"/>
      <w:marLeft w:val="0"/>
      <w:marRight w:val="0"/>
      <w:marTop w:val="0"/>
      <w:marBottom w:val="0"/>
      <w:divBdr>
        <w:top w:val="none" w:sz="0" w:space="0" w:color="auto"/>
        <w:left w:val="none" w:sz="0" w:space="0" w:color="auto"/>
        <w:bottom w:val="none" w:sz="0" w:space="0" w:color="auto"/>
        <w:right w:val="none" w:sz="0" w:space="0" w:color="auto"/>
      </w:divBdr>
    </w:div>
    <w:div w:id="1305813991">
      <w:bodyDiv w:val="1"/>
      <w:marLeft w:val="0"/>
      <w:marRight w:val="0"/>
      <w:marTop w:val="0"/>
      <w:marBottom w:val="0"/>
      <w:divBdr>
        <w:top w:val="none" w:sz="0" w:space="0" w:color="auto"/>
        <w:left w:val="none" w:sz="0" w:space="0" w:color="auto"/>
        <w:bottom w:val="none" w:sz="0" w:space="0" w:color="auto"/>
        <w:right w:val="none" w:sz="0" w:space="0" w:color="auto"/>
      </w:divBdr>
    </w:div>
    <w:div w:id="1344238213">
      <w:bodyDiv w:val="1"/>
      <w:marLeft w:val="0"/>
      <w:marRight w:val="0"/>
      <w:marTop w:val="0"/>
      <w:marBottom w:val="0"/>
      <w:divBdr>
        <w:top w:val="none" w:sz="0" w:space="0" w:color="auto"/>
        <w:left w:val="none" w:sz="0" w:space="0" w:color="auto"/>
        <w:bottom w:val="none" w:sz="0" w:space="0" w:color="auto"/>
        <w:right w:val="none" w:sz="0" w:space="0" w:color="auto"/>
      </w:divBdr>
    </w:div>
    <w:div w:id="1358963574">
      <w:bodyDiv w:val="1"/>
      <w:marLeft w:val="0"/>
      <w:marRight w:val="0"/>
      <w:marTop w:val="0"/>
      <w:marBottom w:val="0"/>
      <w:divBdr>
        <w:top w:val="none" w:sz="0" w:space="0" w:color="auto"/>
        <w:left w:val="none" w:sz="0" w:space="0" w:color="auto"/>
        <w:bottom w:val="none" w:sz="0" w:space="0" w:color="auto"/>
        <w:right w:val="none" w:sz="0" w:space="0" w:color="auto"/>
      </w:divBdr>
    </w:div>
    <w:div w:id="1419213936">
      <w:bodyDiv w:val="1"/>
      <w:marLeft w:val="0"/>
      <w:marRight w:val="0"/>
      <w:marTop w:val="0"/>
      <w:marBottom w:val="0"/>
      <w:divBdr>
        <w:top w:val="none" w:sz="0" w:space="0" w:color="auto"/>
        <w:left w:val="none" w:sz="0" w:space="0" w:color="auto"/>
        <w:bottom w:val="none" w:sz="0" w:space="0" w:color="auto"/>
        <w:right w:val="none" w:sz="0" w:space="0" w:color="auto"/>
      </w:divBdr>
    </w:div>
    <w:div w:id="1517767383">
      <w:bodyDiv w:val="1"/>
      <w:marLeft w:val="0"/>
      <w:marRight w:val="0"/>
      <w:marTop w:val="0"/>
      <w:marBottom w:val="0"/>
      <w:divBdr>
        <w:top w:val="none" w:sz="0" w:space="0" w:color="auto"/>
        <w:left w:val="none" w:sz="0" w:space="0" w:color="auto"/>
        <w:bottom w:val="none" w:sz="0" w:space="0" w:color="auto"/>
        <w:right w:val="none" w:sz="0" w:space="0" w:color="auto"/>
      </w:divBdr>
    </w:div>
    <w:div w:id="1530530628">
      <w:bodyDiv w:val="1"/>
      <w:marLeft w:val="0"/>
      <w:marRight w:val="0"/>
      <w:marTop w:val="0"/>
      <w:marBottom w:val="0"/>
      <w:divBdr>
        <w:top w:val="none" w:sz="0" w:space="0" w:color="auto"/>
        <w:left w:val="none" w:sz="0" w:space="0" w:color="auto"/>
        <w:bottom w:val="none" w:sz="0" w:space="0" w:color="auto"/>
        <w:right w:val="none" w:sz="0" w:space="0" w:color="auto"/>
      </w:divBdr>
    </w:div>
    <w:div w:id="1762335699">
      <w:bodyDiv w:val="1"/>
      <w:marLeft w:val="0"/>
      <w:marRight w:val="0"/>
      <w:marTop w:val="0"/>
      <w:marBottom w:val="0"/>
      <w:divBdr>
        <w:top w:val="none" w:sz="0" w:space="0" w:color="auto"/>
        <w:left w:val="none" w:sz="0" w:space="0" w:color="auto"/>
        <w:bottom w:val="none" w:sz="0" w:space="0" w:color="auto"/>
        <w:right w:val="none" w:sz="0" w:space="0" w:color="auto"/>
      </w:divBdr>
    </w:div>
    <w:div w:id="1916933500">
      <w:bodyDiv w:val="1"/>
      <w:marLeft w:val="0"/>
      <w:marRight w:val="0"/>
      <w:marTop w:val="0"/>
      <w:marBottom w:val="0"/>
      <w:divBdr>
        <w:top w:val="none" w:sz="0" w:space="0" w:color="auto"/>
        <w:left w:val="none" w:sz="0" w:space="0" w:color="auto"/>
        <w:bottom w:val="none" w:sz="0" w:space="0" w:color="auto"/>
        <w:right w:val="none" w:sz="0" w:space="0" w:color="auto"/>
      </w:divBdr>
    </w:div>
    <w:div w:id="1933202367">
      <w:bodyDiv w:val="1"/>
      <w:marLeft w:val="0"/>
      <w:marRight w:val="0"/>
      <w:marTop w:val="0"/>
      <w:marBottom w:val="0"/>
      <w:divBdr>
        <w:top w:val="none" w:sz="0" w:space="0" w:color="auto"/>
        <w:left w:val="none" w:sz="0" w:space="0" w:color="auto"/>
        <w:bottom w:val="none" w:sz="0" w:space="0" w:color="auto"/>
        <w:right w:val="none" w:sz="0" w:space="0" w:color="auto"/>
      </w:divBdr>
    </w:div>
    <w:div w:id="1960795232">
      <w:bodyDiv w:val="1"/>
      <w:marLeft w:val="0"/>
      <w:marRight w:val="0"/>
      <w:marTop w:val="0"/>
      <w:marBottom w:val="0"/>
      <w:divBdr>
        <w:top w:val="none" w:sz="0" w:space="0" w:color="auto"/>
        <w:left w:val="none" w:sz="0" w:space="0" w:color="auto"/>
        <w:bottom w:val="none" w:sz="0" w:space="0" w:color="auto"/>
        <w:right w:val="none" w:sz="0" w:space="0" w:color="auto"/>
      </w:divBdr>
    </w:div>
    <w:div w:id="2008361554">
      <w:bodyDiv w:val="1"/>
      <w:marLeft w:val="0"/>
      <w:marRight w:val="0"/>
      <w:marTop w:val="0"/>
      <w:marBottom w:val="0"/>
      <w:divBdr>
        <w:top w:val="none" w:sz="0" w:space="0" w:color="auto"/>
        <w:left w:val="none" w:sz="0" w:space="0" w:color="auto"/>
        <w:bottom w:val="none" w:sz="0" w:space="0" w:color="auto"/>
        <w:right w:val="none" w:sz="0" w:space="0" w:color="auto"/>
      </w:divBdr>
    </w:div>
    <w:div w:id="2032105628">
      <w:bodyDiv w:val="1"/>
      <w:marLeft w:val="0"/>
      <w:marRight w:val="0"/>
      <w:marTop w:val="0"/>
      <w:marBottom w:val="0"/>
      <w:divBdr>
        <w:top w:val="none" w:sz="0" w:space="0" w:color="auto"/>
        <w:left w:val="none" w:sz="0" w:space="0" w:color="auto"/>
        <w:bottom w:val="none" w:sz="0" w:space="0" w:color="auto"/>
        <w:right w:val="none" w:sz="0" w:space="0" w:color="auto"/>
      </w:divBdr>
    </w:div>
    <w:div w:id="20613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8501FD811C9F43A7A3B20F8F13503B" ma:contentTypeVersion="2" ma:contentTypeDescription="Crear nuevo documento." ma:contentTypeScope="" ma:versionID="31935f21841485241a9945aa26acee03">
  <xsd:schema xmlns:xsd="http://www.w3.org/2001/XMLSchema" xmlns:xs="http://www.w3.org/2001/XMLSchema" xmlns:p="http://schemas.microsoft.com/office/2006/metadata/properties" xmlns:ns2="3fab773b-1013-4962-98b2-4d13eb17af71" targetNamespace="http://schemas.microsoft.com/office/2006/metadata/properties" ma:root="true" ma:fieldsID="3210dc64996b126fbd3f60b0f2c8d05c" ns2:_="">
    <xsd:import namespace="3fab773b-1013-4962-98b2-4d13eb17af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773b-1013-4962-98b2-4d13eb17a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DA50F-A47E-436D-9C70-3C92BF6F4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b773b-1013-4962-98b2-4d13eb17a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88705-7E0F-40DC-BF67-E9C67DE778B3}">
  <ds:schemaRefs>
    <ds:schemaRef ds:uri="http://schemas.microsoft.com/sharepoint/v3/contenttype/forms"/>
  </ds:schemaRefs>
</ds:datastoreItem>
</file>

<file path=customXml/itemProps3.xml><?xml version="1.0" encoding="utf-8"?>
<ds:datastoreItem xmlns:ds="http://schemas.openxmlformats.org/officeDocument/2006/customXml" ds:itemID="{EED2EFDE-BB59-4BAB-B181-7A070CD6F1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74FEDD-A834-4E1D-8681-4FA38A78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604</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Planilla_solicitud_de_fondos</vt:lpstr>
    </vt:vector>
  </TitlesOfParts>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Planilla_solicitud_de_fondos</dc:title>
  <dc:creator>jvazquezlujan@unimoron.edu.ar</dc:creator>
  <cp:lastModifiedBy>catedras</cp:lastModifiedBy>
  <cp:revision>5</cp:revision>
  <cp:lastPrinted>2020-04-07T23:47:00Z</cp:lastPrinted>
  <dcterms:created xsi:type="dcterms:W3CDTF">2021-03-18T18:06:00Z</dcterms:created>
  <dcterms:modified xsi:type="dcterms:W3CDTF">2025-09-30T14:55:00Z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CS6 (Macintosh)</vt:lpwstr>
  </property>
  <property fmtid="{D5CDD505-2E9C-101B-9397-08002B2CF9AE}" pid="3" name="ContentTypeId">
    <vt:lpwstr>0x010100828501FD811C9F43A7A3B20F8F13503B</vt:lpwstr>
  </property>
</Properties>
</file>